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27）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1背诵日积月累</w:t>
            </w:r>
          </w:p>
          <w:p>
            <w:r>
              <w:t>2写一则寻物启事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1背诵日积月累</w:t>
            </w:r>
          </w:p>
          <w:p>
            <w:r>
              <w:t>2写一则寻物启事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1背诵日积月累</w:t>
            </w:r>
          </w:p>
          <w:p>
            <w:r>
              <w:t>2写一则寻物启事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1背诵日积月累</w:t>
            </w:r>
          </w:p>
          <w:p>
            <w:r>
              <w:t>2写一则寻物启事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1背诵日积月累</w:t>
            </w:r>
          </w:p>
          <w:p>
            <w:r>
              <w:t>2写一则寻物启事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搭配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搭配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搭配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搭配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搭配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M4U3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</w:t>
            </w:r>
            <w:r>
              <w:rPr>
                <w:woUserID w:val="2"/>
              </w:rPr>
              <w:t>熟读课文p48.49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2.背诵核心词句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3.和绿p61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1.熟读课文p48.49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2.背诵核心词句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3.和绿p61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1.熟读课文p48.49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2.背诵核心词句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3.和绿p61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1.熟读课文p48.49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2.背诵核心词句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3.和绿p61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1.熟读课文p48.49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2.背诵核心词句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3.和绿p61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1FA9791B"/>
    <w:rsid w:val="3F771364"/>
    <w:rsid w:val="492E6164"/>
    <w:rsid w:val="4B1D5094"/>
    <w:rsid w:val="57D3EF41"/>
    <w:rsid w:val="59D23929"/>
    <w:rsid w:val="5FFE5493"/>
    <w:rsid w:val="71FFB811"/>
    <w:rsid w:val="78FF2599"/>
    <w:rsid w:val="7D99DF75"/>
    <w:rsid w:val="7FEF6AB2"/>
    <w:rsid w:val="AFD1B50F"/>
    <w:rsid w:val="AFFF2586"/>
    <w:rsid w:val="B7DBE177"/>
    <w:rsid w:val="BEBFB976"/>
    <w:rsid w:val="DEF9709E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2025-05-09T10:48:00Z</dcterms:created>
  <dc:creator>Di Li</dc:creator>
  <cp:lastModifiedBy>Administrator</cp:lastModifiedBy>
  <dcterms:modified xsi:type="dcterms:W3CDTF">2025-05-29T17:22:27Z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