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</w:t>
            </w:r>
            <w:r>
              <w:rPr>
                <w:rFonts w:hint="default"/>
                <w:woUserID w:val="2"/>
              </w:rPr>
              <w:t>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课题（咕咚）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2预习新课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长度的测量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朗读52页的内容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朗读52页的内容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朗读52页的内容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朗读52页的内容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FD1B50F"/>
    <w:rsid w:val="AFFF2586"/>
    <w:rsid w:val="B377B5BF"/>
    <w:rsid w:val="B4FA7DF2"/>
    <w:rsid w:val="BEBFB976"/>
    <w:rsid w:val="BFB62927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2022-05-14T02:54:00Z</dcterms:created>
  <dc:creator>Di Li</dc:creator>
  <cp:lastModifiedBy>飛鳥</cp:lastModifiedBy>
  <dcterms:modified xsi:type="dcterms:W3CDTF">2025-05-22T14:14:15Z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16FB11642F774800A6B149878875F046_13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