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语文园地7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根据情境，用比喻手法写话。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用“先概括后具体”的方法写一段话。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语文园地7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1.根据情境，用比喻手法写话。</w:t>
            </w:r>
          </w:p>
          <w:p>
            <w:r>
              <w:rPr>
                <w:rFonts w:hint="default"/>
                <w:lang w:eastAsia="zh-CN"/>
                <w:woUserID w:val="1"/>
              </w:rPr>
              <w:t>2.用“先概括后具体”的方法写一段话。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语文园地7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1.根据情境，用比喻手法写话。</w:t>
            </w:r>
          </w:p>
          <w:p>
            <w:r>
              <w:rPr>
                <w:rFonts w:hint="default"/>
                <w:lang w:eastAsia="zh-CN"/>
                <w:woUserID w:val="1"/>
              </w:rPr>
              <w:t>2.用“先概括后具体”的方法写一段话。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语文园地7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1.根据情境，用比喻手法写话。</w:t>
            </w:r>
          </w:p>
          <w:p>
            <w:r>
              <w:rPr>
                <w:rFonts w:hint="default"/>
                <w:lang w:eastAsia="zh-CN"/>
                <w:woUserID w:val="1"/>
              </w:rPr>
              <w:t>2.用“先概括后具体”的方法写一段话。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语文园地7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1.根据情境，用比喻手法写话。</w:t>
            </w:r>
          </w:p>
          <w:p>
            <w:r>
              <w:rPr>
                <w:rFonts w:hint="default"/>
                <w:lang w:eastAsia="zh-CN"/>
                <w:woUserID w:val="1"/>
              </w:rPr>
              <w:t>2.用“先概括后具体”的方法写一段话。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体积与质量1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bookmarkEnd w:id="0"/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体积与质量1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体积与质量1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体积与质量1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</w:t>
            </w:r>
            <w:r>
              <w:rPr>
                <w:woUserID w:val="3"/>
              </w:rPr>
              <w:t>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体积与质量1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课题（M4U3P2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  <w:woUserID w:val="2"/>
              </w:rPr>
            </w:pPr>
            <w:r>
              <w:rPr>
                <w:woUserID w:val="2"/>
              </w:rPr>
              <w:t>1.和绿（2） 2.朗读课文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课题（M4U3P2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1.和绿（2） 2.朗读课文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课题（M4U3P2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1.和绿（2） 2.朗读课文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课题（M4U3P2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1.和绿（2） 2.朗读课文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课题（M4U3P2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1.和绿（2） 2.朗读课文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73C04D"/>
    <w:multiLevelType w:val="singleLevel"/>
    <w:tmpl w:val="E773C0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28A2450"/>
    <w:rsid w:val="0BB35054"/>
    <w:rsid w:val="100850FB"/>
    <w:rsid w:val="11041A1E"/>
    <w:rsid w:val="12813797"/>
    <w:rsid w:val="1EFDC954"/>
    <w:rsid w:val="24846777"/>
    <w:rsid w:val="261E14B2"/>
    <w:rsid w:val="2B496870"/>
    <w:rsid w:val="2CB2023F"/>
    <w:rsid w:val="2E0207B2"/>
    <w:rsid w:val="2EBC3EE6"/>
    <w:rsid w:val="2F615403"/>
    <w:rsid w:val="3ACD5096"/>
    <w:rsid w:val="3BC71950"/>
    <w:rsid w:val="3C6569E3"/>
    <w:rsid w:val="3D914AD0"/>
    <w:rsid w:val="3DCA32AD"/>
    <w:rsid w:val="49040DCE"/>
    <w:rsid w:val="492E6164"/>
    <w:rsid w:val="4B1D5094"/>
    <w:rsid w:val="4DAE468D"/>
    <w:rsid w:val="4E174B4C"/>
    <w:rsid w:val="509B768E"/>
    <w:rsid w:val="543266FE"/>
    <w:rsid w:val="57D35BE9"/>
    <w:rsid w:val="57D3EF41"/>
    <w:rsid w:val="59D23929"/>
    <w:rsid w:val="60E660A1"/>
    <w:rsid w:val="66165E08"/>
    <w:rsid w:val="6D540AD9"/>
    <w:rsid w:val="70A92ABD"/>
    <w:rsid w:val="74B128A5"/>
    <w:rsid w:val="774FFBF6"/>
    <w:rsid w:val="78FF2599"/>
    <w:rsid w:val="79987495"/>
    <w:rsid w:val="7AAE2080"/>
    <w:rsid w:val="7D7F3EA7"/>
    <w:rsid w:val="7D99DF75"/>
    <w:rsid w:val="7E3261C3"/>
    <w:rsid w:val="7FEF6AB2"/>
    <w:rsid w:val="AFD1B50F"/>
    <w:rsid w:val="AFFF2586"/>
    <w:rsid w:val="BEBFB976"/>
    <w:rsid w:val="D7FDA0C2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249</Characters>
  <Lines>2</Lines>
  <Paragraphs>1</Paragraphs>
  <TotalTime>0</TotalTime>
  <ScaleCrop>false</ScaleCrop>
  <LinksUpToDate>false</LinksUpToDate>
  <CharactersWithSpaces>288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2025-05-23T07:11:29Z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2A65B23CD7144051BF5E6CAC42383555_13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