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12）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1.总结理解难懂句子的方法。</w:t>
            </w:r>
          </w:p>
          <w:p>
            <w:r>
              <w:t>2.熟记识字加油站字词。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1.总结理解难懂句子的方法。</w:t>
            </w:r>
          </w:p>
          <w:p>
            <w:r>
              <w:t>2.熟记识字加油站字词。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1.总结理解难懂句子的方法。</w:t>
            </w:r>
          </w:p>
          <w:p>
            <w:r>
              <w:t>2.熟记识字加油站字词。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1.总结理解难懂句子的方法。</w:t>
            </w:r>
          </w:p>
          <w:p>
            <w:r>
              <w:t>2.熟记识字加油站字词。</w:t>
            </w:r>
          </w:p>
        </w:tc>
        <w:tc>
          <w:tcPr>
            <w:tcW w:w="2098" w:type="dxa"/>
          </w:tcPr>
          <w:p>
            <w:r>
              <w:t>课题（语文园地六）</w:t>
            </w:r>
          </w:p>
          <w:p>
            <w:r>
              <w:t>1.总结理解难懂句子的方法。</w:t>
            </w:r>
          </w:p>
          <w:p>
            <w:r>
              <w:t>2.熟记识字加油站字词。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周长的初步认识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周长的初步认识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周长的初步认识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周长的初步认识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周长的初步认识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M4U1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1.熟读背诵p38核心单词。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2.熟读p41儿歌。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1.熟读背诵p38核心单词。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2.熟读p41儿歌。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1.熟读背诵p38核心单词。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2.熟读p41儿歌。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1.熟读背诵p38核心单词。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2.熟读p41儿歌。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1.熟读背诵p38核心单词。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2.熟读p41儿歌。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12E5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7E77EE3"/>
    <w:rsid w:val="AFD1B50F"/>
    <w:rsid w:val="AFFF2586"/>
    <w:rsid w:val="BEBFB976"/>
    <w:rsid w:val="DE6ED14B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2025-05-08T18:37:00Z</dcterms:created>
  <dc:creator>Di Li</dc:creator>
  <cp:lastModifiedBy>Administrator</cp:lastModifiedBy>
  <dcterms:modified xsi:type="dcterms:W3CDTF">2025-05-15T16:42:17Z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