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09" w:rsidRPr="00F73D15" w:rsidRDefault="001F195B" w:rsidP="007374FF">
      <w:pPr>
        <w:spacing w:beforeLines="500" w:after="240"/>
        <w:jc w:val="center"/>
        <w:rPr>
          <w:b/>
          <w:bCs/>
          <w:sz w:val="52"/>
          <w:szCs w:val="52"/>
        </w:rPr>
      </w:pPr>
      <w:r w:rsidRPr="00F73D15">
        <w:rPr>
          <w:rFonts w:hint="eastAsia"/>
          <w:b/>
          <w:bCs/>
          <w:sz w:val="52"/>
          <w:szCs w:val="52"/>
        </w:rPr>
        <w:t>单元整体视角下小学英语</w:t>
      </w:r>
    </w:p>
    <w:p w:rsidR="004B4A1F" w:rsidRDefault="001F195B" w:rsidP="007374FF">
      <w:pPr>
        <w:spacing w:beforeLines="300" w:after="240"/>
        <w:jc w:val="center"/>
        <w:rPr>
          <w:b/>
          <w:bCs/>
          <w:sz w:val="52"/>
          <w:szCs w:val="52"/>
        </w:rPr>
      </w:pPr>
      <w:r w:rsidRPr="00F73D15">
        <w:rPr>
          <w:rFonts w:hint="eastAsia"/>
          <w:b/>
          <w:bCs/>
          <w:sz w:val="52"/>
          <w:szCs w:val="52"/>
        </w:rPr>
        <w:t>实践性作业</w:t>
      </w:r>
      <w:r w:rsidR="004B4A1F">
        <w:rPr>
          <w:rFonts w:hint="eastAsia"/>
          <w:b/>
          <w:bCs/>
          <w:sz w:val="52"/>
          <w:szCs w:val="52"/>
        </w:rPr>
        <w:t>的设计与实施</w:t>
      </w:r>
    </w:p>
    <w:p w:rsidR="00743FE5" w:rsidRPr="00F73D15" w:rsidRDefault="004B4A1F" w:rsidP="007374FF">
      <w:pPr>
        <w:spacing w:beforeLines="300" w:after="240"/>
        <w:jc w:val="center"/>
        <w:rPr>
          <w:b/>
          <w:bCs/>
          <w:sz w:val="52"/>
          <w:szCs w:val="52"/>
        </w:rPr>
      </w:pPr>
      <w:r>
        <w:rPr>
          <w:rFonts w:hint="eastAsia"/>
          <w:b/>
          <w:bCs/>
          <w:sz w:val="52"/>
          <w:szCs w:val="52"/>
        </w:rPr>
        <w:t>情报</w:t>
      </w:r>
      <w:r w:rsidR="001F195B" w:rsidRPr="00F73D15">
        <w:rPr>
          <w:rFonts w:hint="eastAsia"/>
          <w:b/>
          <w:bCs/>
          <w:sz w:val="52"/>
          <w:szCs w:val="52"/>
        </w:rPr>
        <w:t>综述</w:t>
      </w:r>
    </w:p>
    <w:p w:rsidR="00644660" w:rsidRPr="00CF57EE" w:rsidRDefault="00C454F4" w:rsidP="007374FF">
      <w:pPr>
        <w:spacing w:beforeLines="1000" w:line="360" w:lineRule="auto"/>
        <w:jc w:val="center"/>
        <w:rPr>
          <w:b/>
          <w:bCs/>
          <w:sz w:val="24"/>
          <w:szCs w:val="24"/>
        </w:rPr>
      </w:pPr>
      <w:r>
        <w:rPr>
          <w:rFonts w:hint="eastAsia"/>
          <w:b/>
          <w:bCs/>
          <w:sz w:val="24"/>
          <w:szCs w:val="24"/>
        </w:rPr>
        <w:t>上海市</w:t>
      </w:r>
      <w:r w:rsidR="00644660" w:rsidRPr="00CF57EE">
        <w:rPr>
          <w:rFonts w:hint="eastAsia"/>
          <w:b/>
          <w:bCs/>
          <w:sz w:val="24"/>
          <w:szCs w:val="24"/>
        </w:rPr>
        <w:t>嘉定区南苑小学</w:t>
      </w:r>
      <w:r w:rsidR="007374FF">
        <w:rPr>
          <w:rFonts w:hint="eastAsia"/>
          <w:b/>
          <w:bCs/>
          <w:sz w:val="24"/>
          <w:szCs w:val="24"/>
        </w:rPr>
        <w:t xml:space="preserve">  </w:t>
      </w:r>
      <w:r w:rsidR="00644660" w:rsidRPr="00CF57EE">
        <w:rPr>
          <w:rFonts w:hint="eastAsia"/>
          <w:b/>
          <w:bCs/>
          <w:sz w:val="24"/>
          <w:szCs w:val="24"/>
        </w:rPr>
        <w:t>汤晓雯</w:t>
      </w:r>
    </w:p>
    <w:p w:rsidR="00644660" w:rsidRDefault="00644660" w:rsidP="00644660">
      <w:pPr>
        <w:spacing w:line="360" w:lineRule="auto"/>
        <w:jc w:val="center"/>
        <w:rPr>
          <w:rFonts w:ascii="宋体" w:hAnsi="宋体"/>
          <w:b/>
          <w:sz w:val="32"/>
          <w:szCs w:val="32"/>
        </w:rPr>
      </w:pPr>
    </w:p>
    <w:p w:rsidR="00794F09" w:rsidRDefault="00644660" w:rsidP="00794F09">
      <w:pPr>
        <w:spacing w:line="360" w:lineRule="auto"/>
        <w:rPr>
          <w:rFonts w:ascii="宋体" w:hAnsi="宋体"/>
          <w:b/>
          <w:sz w:val="32"/>
          <w:szCs w:val="32"/>
        </w:rPr>
      </w:pPr>
      <w:r>
        <w:rPr>
          <w:rFonts w:ascii="宋体" w:hAnsi="宋体"/>
          <w:b/>
          <w:sz w:val="32"/>
          <w:szCs w:val="32"/>
        </w:rPr>
        <w:br w:type="page"/>
      </w:r>
    </w:p>
    <w:p w:rsidR="00794F09" w:rsidRDefault="00794F09" w:rsidP="00794F09">
      <w:pPr>
        <w:spacing w:line="360" w:lineRule="auto"/>
        <w:rPr>
          <w:rFonts w:ascii="宋体" w:hAnsi="宋体"/>
          <w:b/>
          <w:sz w:val="32"/>
          <w:szCs w:val="32"/>
        </w:rPr>
      </w:pPr>
    </w:p>
    <w:p w:rsidR="00901973" w:rsidRDefault="00901973" w:rsidP="00794F09">
      <w:pPr>
        <w:spacing w:line="360" w:lineRule="auto"/>
        <w:rPr>
          <w:rFonts w:ascii="宋体" w:hAnsi="宋体"/>
          <w:b/>
          <w:sz w:val="32"/>
          <w:szCs w:val="32"/>
        </w:rPr>
      </w:pPr>
    </w:p>
    <w:p w:rsidR="00901973" w:rsidRPr="00F73D15" w:rsidRDefault="00F73D15" w:rsidP="00F73D15">
      <w:pPr>
        <w:spacing w:line="360" w:lineRule="auto"/>
        <w:jc w:val="center"/>
        <w:rPr>
          <w:rFonts w:ascii="宋体" w:hAnsi="宋体"/>
          <w:b/>
          <w:sz w:val="30"/>
          <w:szCs w:val="30"/>
        </w:rPr>
      </w:pPr>
      <w:r w:rsidRPr="00F73D15">
        <w:rPr>
          <w:rFonts w:hint="eastAsia"/>
          <w:b/>
          <w:bCs/>
          <w:sz w:val="30"/>
          <w:szCs w:val="30"/>
        </w:rPr>
        <w:t>摘要</w:t>
      </w:r>
    </w:p>
    <w:p w:rsidR="00901973" w:rsidRDefault="00901973" w:rsidP="00794F09">
      <w:pPr>
        <w:spacing w:line="360" w:lineRule="auto"/>
        <w:rPr>
          <w:rFonts w:ascii="宋体" w:hAnsi="宋体"/>
          <w:b/>
          <w:sz w:val="32"/>
          <w:szCs w:val="32"/>
        </w:rPr>
      </w:pPr>
    </w:p>
    <w:p w:rsidR="00794F09" w:rsidRPr="00B50AF1" w:rsidRDefault="004B4A1F" w:rsidP="00F73D15">
      <w:pPr>
        <w:spacing w:line="360" w:lineRule="auto"/>
        <w:ind w:firstLineChars="200" w:firstLine="480"/>
        <w:rPr>
          <w:sz w:val="24"/>
          <w:szCs w:val="24"/>
        </w:rPr>
      </w:pPr>
      <w:r w:rsidRPr="004B4A1F">
        <w:rPr>
          <w:rFonts w:hint="eastAsia"/>
          <w:sz w:val="24"/>
          <w:szCs w:val="24"/>
        </w:rPr>
        <w:t>基于</w:t>
      </w:r>
      <w:r>
        <w:rPr>
          <w:rFonts w:hint="eastAsia"/>
          <w:sz w:val="24"/>
          <w:szCs w:val="24"/>
        </w:rPr>
        <w:t>对</w:t>
      </w:r>
      <w:r w:rsidRPr="004B4A1F">
        <w:rPr>
          <w:rFonts w:hint="eastAsia"/>
          <w:sz w:val="24"/>
          <w:szCs w:val="24"/>
        </w:rPr>
        <w:t>推进小学英语高品质发展的政策</w:t>
      </w:r>
      <w:r>
        <w:rPr>
          <w:rFonts w:hint="eastAsia"/>
          <w:sz w:val="24"/>
          <w:szCs w:val="24"/>
        </w:rPr>
        <w:t>解读，</w:t>
      </w:r>
      <w:r w:rsidR="00794F09">
        <w:rPr>
          <w:rFonts w:hint="eastAsia"/>
          <w:sz w:val="24"/>
          <w:szCs w:val="24"/>
        </w:rPr>
        <w:t>当前围绕实践性作业的研究已成为教育研究热点之一。</w:t>
      </w:r>
      <w:r w:rsidR="00794F09" w:rsidRPr="00B50AF1">
        <w:rPr>
          <w:rFonts w:hint="eastAsia"/>
          <w:sz w:val="24"/>
          <w:szCs w:val="24"/>
        </w:rPr>
        <w:t>实践性作业作为传统作业的的补充和优化，不仅能加深学生对知识的理解，同时也能拓展学生的思维，提高他们的实践操作能力和问题解决能力</w:t>
      </w:r>
      <w:r w:rsidR="00794F09">
        <w:rPr>
          <w:rFonts w:hint="eastAsia"/>
          <w:sz w:val="24"/>
          <w:szCs w:val="24"/>
        </w:rPr>
        <w:t>。</w:t>
      </w:r>
      <w:r w:rsidR="00794F09" w:rsidRPr="00B50AF1">
        <w:rPr>
          <w:rFonts w:hint="eastAsia"/>
          <w:sz w:val="24"/>
          <w:szCs w:val="24"/>
        </w:rPr>
        <w:t>系统梳理关于</w:t>
      </w:r>
      <w:r w:rsidR="00794F09">
        <w:rPr>
          <w:rFonts w:hint="eastAsia"/>
          <w:sz w:val="24"/>
          <w:szCs w:val="24"/>
        </w:rPr>
        <w:t>小学</w:t>
      </w:r>
      <w:r w:rsidR="00794F09" w:rsidRPr="00B50AF1">
        <w:rPr>
          <w:rFonts w:hint="eastAsia"/>
          <w:sz w:val="24"/>
          <w:szCs w:val="24"/>
        </w:rPr>
        <w:t>英语实践性作业的研究现状，对于把握</w:t>
      </w:r>
      <w:r w:rsidR="00794F09">
        <w:rPr>
          <w:rFonts w:hint="eastAsia"/>
          <w:sz w:val="24"/>
          <w:szCs w:val="24"/>
        </w:rPr>
        <w:t>小学英语实践性作业研究规律</w:t>
      </w:r>
      <w:r w:rsidR="00794F09" w:rsidRPr="00B50AF1">
        <w:rPr>
          <w:rFonts w:hint="eastAsia"/>
          <w:sz w:val="24"/>
          <w:szCs w:val="24"/>
        </w:rPr>
        <w:t>、提升</w:t>
      </w:r>
      <w:r w:rsidR="00794F09">
        <w:rPr>
          <w:rFonts w:hint="eastAsia"/>
          <w:sz w:val="24"/>
          <w:szCs w:val="24"/>
        </w:rPr>
        <w:t>小学</w:t>
      </w:r>
      <w:r w:rsidR="00794F09" w:rsidRPr="00B50AF1">
        <w:rPr>
          <w:rFonts w:hint="eastAsia"/>
          <w:sz w:val="24"/>
          <w:szCs w:val="24"/>
        </w:rPr>
        <w:t>英语实践性作业研究水平具有重要意义。为此，</w:t>
      </w:r>
      <w:r w:rsidR="00794F09">
        <w:rPr>
          <w:rFonts w:hint="eastAsia"/>
          <w:sz w:val="24"/>
          <w:szCs w:val="24"/>
        </w:rPr>
        <w:t>笔者</w:t>
      </w:r>
      <w:r w:rsidR="00794F09" w:rsidRPr="00B50AF1">
        <w:rPr>
          <w:rFonts w:hint="eastAsia"/>
          <w:sz w:val="24"/>
          <w:szCs w:val="24"/>
        </w:rPr>
        <w:t>主要从</w:t>
      </w:r>
      <w:r w:rsidR="00794F09">
        <w:rPr>
          <w:rFonts w:hint="eastAsia"/>
          <w:sz w:val="24"/>
          <w:szCs w:val="24"/>
        </w:rPr>
        <w:t>实践性作业的理论基础、作业设计</w:t>
      </w:r>
      <w:r w:rsidR="00C454F4">
        <w:rPr>
          <w:rFonts w:hint="eastAsia"/>
          <w:sz w:val="24"/>
          <w:szCs w:val="24"/>
        </w:rPr>
        <w:t>意义</w:t>
      </w:r>
      <w:r w:rsidR="00794F09">
        <w:rPr>
          <w:rFonts w:hint="eastAsia"/>
          <w:sz w:val="24"/>
          <w:szCs w:val="24"/>
        </w:rPr>
        <w:t>、</w:t>
      </w:r>
      <w:r w:rsidR="00C454F4">
        <w:rPr>
          <w:rFonts w:hint="eastAsia"/>
          <w:sz w:val="24"/>
          <w:szCs w:val="24"/>
        </w:rPr>
        <w:t>类型、</w:t>
      </w:r>
      <w:r w:rsidR="00794F09">
        <w:rPr>
          <w:rFonts w:hint="eastAsia"/>
          <w:sz w:val="24"/>
          <w:szCs w:val="24"/>
        </w:rPr>
        <w:t>原则、策略</w:t>
      </w:r>
      <w:r w:rsidR="00794F09" w:rsidRPr="00B50AF1">
        <w:rPr>
          <w:rFonts w:hint="eastAsia"/>
          <w:sz w:val="24"/>
          <w:szCs w:val="24"/>
        </w:rPr>
        <w:t>等几个方面梳理和分析了</w:t>
      </w:r>
      <w:r w:rsidR="00794F09">
        <w:rPr>
          <w:rFonts w:hint="eastAsia"/>
          <w:sz w:val="24"/>
          <w:szCs w:val="24"/>
        </w:rPr>
        <w:t>小学</w:t>
      </w:r>
      <w:r w:rsidR="00794F09" w:rsidRPr="00B50AF1">
        <w:rPr>
          <w:rFonts w:hint="eastAsia"/>
          <w:sz w:val="24"/>
          <w:szCs w:val="24"/>
        </w:rPr>
        <w:t>英语实践性作业研究的基本情况，</w:t>
      </w:r>
      <w:r w:rsidR="00794F09">
        <w:rPr>
          <w:rFonts w:hint="eastAsia"/>
          <w:sz w:val="24"/>
          <w:szCs w:val="24"/>
        </w:rPr>
        <w:t>以期为后续相关研究开展提供可参考的研究方向和路径。</w:t>
      </w:r>
    </w:p>
    <w:p w:rsidR="00901973" w:rsidRDefault="00901973" w:rsidP="00794F09">
      <w:pPr>
        <w:spacing w:line="480" w:lineRule="auto"/>
        <w:rPr>
          <w:b/>
          <w:bCs/>
          <w:sz w:val="24"/>
          <w:szCs w:val="24"/>
        </w:rPr>
      </w:pPr>
    </w:p>
    <w:p w:rsidR="00794F09" w:rsidRDefault="00794F09" w:rsidP="00794F09">
      <w:pPr>
        <w:spacing w:line="480" w:lineRule="auto"/>
        <w:rPr>
          <w:sz w:val="24"/>
          <w:szCs w:val="24"/>
        </w:rPr>
      </w:pPr>
      <w:r w:rsidRPr="00B50AF1">
        <w:rPr>
          <w:rFonts w:hint="eastAsia"/>
          <w:b/>
          <w:bCs/>
          <w:sz w:val="24"/>
          <w:szCs w:val="24"/>
        </w:rPr>
        <w:t>关键词：</w:t>
      </w:r>
      <w:r w:rsidRPr="00B50AF1">
        <w:rPr>
          <w:rFonts w:hint="eastAsia"/>
          <w:sz w:val="24"/>
          <w:szCs w:val="24"/>
        </w:rPr>
        <w:t>单元整体，英语实践性作业，文献综述</w:t>
      </w:r>
    </w:p>
    <w:p w:rsidR="00794F09" w:rsidRPr="00794F09" w:rsidRDefault="00794F09" w:rsidP="00794F09">
      <w:pPr>
        <w:spacing w:line="360" w:lineRule="auto"/>
        <w:rPr>
          <w:sz w:val="24"/>
          <w:szCs w:val="24"/>
        </w:rPr>
      </w:pPr>
    </w:p>
    <w:p w:rsidR="00794F09" w:rsidRPr="00794F09" w:rsidRDefault="00794F09">
      <w:pPr>
        <w:widowControl/>
        <w:jc w:val="left"/>
        <w:rPr>
          <w:rFonts w:ascii="宋体" w:hAnsi="宋体"/>
          <w:b/>
          <w:sz w:val="32"/>
          <w:szCs w:val="32"/>
        </w:rPr>
      </w:pPr>
    </w:p>
    <w:p w:rsidR="00794F09" w:rsidRDefault="00794F09">
      <w:pPr>
        <w:widowControl/>
        <w:jc w:val="left"/>
        <w:rPr>
          <w:rFonts w:ascii="宋体" w:hAnsi="宋体"/>
          <w:b/>
          <w:sz w:val="32"/>
          <w:szCs w:val="32"/>
        </w:rPr>
      </w:pPr>
      <w:r>
        <w:rPr>
          <w:rFonts w:ascii="宋体" w:hAnsi="宋体"/>
          <w:b/>
          <w:sz w:val="32"/>
          <w:szCs w:val="32"/>
        </w:rPr>
        <w:br w:type="page"/>
      </w:r>
    </w:p>
    <w:p w:rsidR="00644660" w:rsidRDefault="00644660" w:rsidP="00644660">
      <w:pPr>
        <w:spacing w:line="360" w:lineRule="auto"/>
        <w:jc w:val="center"/>
        <w:rPr>
          <w:rFonts w:ascii="宋体" w:hAnsi="宋体"/>
          <w:b/>
          <w:sz w:val="32"/>
          <w:szCs w:val="32"/>
        </w:rPr>
      </w:pPr>
      <w:r>
        <w:rPr>
          <w:rFonts w:ascii="宋体" w:hAnsi="宋体" w:hint="eastAsia"/>
          <w:b/>
          <w:sz w:val="32"/>
          <w:szCs w:val="32"/>
        </w:rPr>
        <w:lastRenderedPageBreak/>
        <w:t>目 录</w:t>
      </w:r>
    </w:p>
    <w:p w:rsidR="00644660" w:rsidRDefault="00644660" w:rsidP="00294F9F">
      <w:pPr>
        <w:spacing w:line="360" w:lineRule="auto"/>
        <w:ind w:firstLineChars="100" w:firstLine="240"/>
        <w:jc w:val="left"/>
        <w:rPr>
          <w:rFonts w:ascii="宋体" w:hAnsi="宋体"/>
          <w:bCs/>
          <w:sz w:val="24"/>
        </w:rPr>
      </w:pPr>
      <w:r>
        <w:rPr>
          <w:rFonts w:ascii="宋体" w:hAnsi="宋体" w:hint="eastAsia"/>
          <w:bCs/>
          <w:sz w:val="24"/>
        </w:rPr>
        <w:t>一、研究概述</w:t>
      </w:r>
      <w:r>
        <w:rPr>
          <w:rFonts w:ascii="宋体" w:hAnsi="宋体"/>
          <w:bCs/>
          <w:sz w:val="24"/>
        </w:rPr>
        <w:t>………………………………………………………………… 1</w:t>
      </w:r>
    </w:p>
    <w:p w:rsidR="00644660" w:rsidRPr="00C0235C" w:rsidRDefault="00644660" w:rsidP="00294F9F">
      <w:pPr>
        <w:spacing w:line="360" w:lineRule="auto"/>
        <w:ind w:firstLineChars="100" w:firstLine="240"/>
        <w:jc w:val="left"/>
        <w:rPr>
          <w:rFonts w:ascii="宋体" w:hAnsi="宋体"/>
          <w:b/>
          <w:sz w:val="24"/>
        </w:rPr>
      </w:pPr>
      <w:r>
        <w:rPr>
          <w:rFonts w:ascii="宋体" w:hAnsi="宋体" w:hint="eastAsia"/>
          <w:bCs/>
          <w:sz w:val="24"/>
        </w:rPr>
        <w:t>二、小学英语实践性作业</w:t>
      </w:r>
      <w:r w:rsidR="00DC00D2">
        <w:rPr>
          <w:rFonts w:ascii="宋体" w:hAnsi="宋体" w:hint="eastAsia"/>
          <w:bCs/>
          <w:sz w:val="24"/>
        </w:rPr>
        <w:t>的</w:t>
      </w:r>
      <w:r>
        <w:rPr>
          <w:rFonts w:ascii="宋体" w:hAnsi="宋体" w:hint="eastAsia"/>
          <w:bCs/>
          <w:sz w:val="24"/>
        </w:rPr>
        <w:t>意义</w:t>
      </w:r>
      <w:r w:rsidR="00DC00D2">
        <w:rPr>
          <w:rFonts w:ascii="宋体" w:hAnsi="宋体" w:hint="eastAsia"/>
          <w:bCs/>
          <w:sz w:val="24"/>
        </w:rPr>
        <w:t>研究</w:t>
      </w:r>
      <w:r>
        <w:rPr>
          <w:rFonts w:ascii="宋体" w:hAnsi="宋体"/>
          <w:bCs/>
          <w:sz w:val="24"/>
        </w:rPr>
        <w:t>……………………………………… 2</w:t>
      </w:r>
    </w:p>
    <w:p w:rsidR="00644660" w:rsidRPr="00FF4623" w:rsidRDefault="00644660" w:rsidP="00294F9F">
      <w:pPr>
        <w:spacing w:line="360" w:lineRule="auto"/>
        <w:ind w:firstLineChars="250" w:firstLine="600"/>
        <w:jc w:val="left"/>
        <w:rPr>
          <w:rFonts w:ascii="宋体" w:hAnsi="宋体"/>
          <w:bCs/>
          <w:sz w:val="24"/>
        </w:rPr>
      </w:pPr>
      <w:r w:rsidRPr="00FF4623">
        <w:rPr>
          <w:rFonts w:ascii="宋体" w:hAnsi="宋体" w:hint="eastAsia"/>
          <w:bCs/>
          <w:sz w:val="24"/>
        </w:rPr>
        <w:t>（一）</w:t>
      </w:r>
      <w:r w:rsidR="00DC00D2" w:rsidRPr="00DC00D2">
        <w:rPr>
          <w:rFonts w:ascii="宋体" w:hAnsi="宋体" w:hint="eastAsia"/>
          <w:bCs/>
          <w:sz w:val="24"/>
        </w:rPr>
        <w:t>基于推进小学英语高品质发展的政策研究</w:t>
      </w:r>
      <w:r>
        <w:rPr>
          <w:rFonts w:ascii="宋体" w:hAnsi="宋体"/>
          <w:bCs/>
          <w:sz w:val="24"/>
        </w:rPr>
        <w:t>……</w:t>
      </w:r>
      <w:r w:rsidR="00DC00D2">
        <w:rPr>
          <w:rFonts w:ascii="宋体" w:hAnsi="宋体"/>
          <w:bCs/>
          <w:sz w:val="24"/>
        </w:rPr>
        <w:t>………………</w:t>
      </w:r>
      <w:r>
        <w:rPr>
          <w:rFonts w:ascii="宋体" w:hAnsi="宋体"/>
          <w:bCs/>
          <w:sz w:val="24"/>
        </w:rPr>
        <w:t>…</w:t>
      </w:r>
      <w:r w:rsidR="00F5305E">
        <w:rPr>
          <w:rFonts w:ascii="宋体" w:hAnsi="宋体"/>
          <w:bCs/>
          <w:sz w:val="24"/>
        </w:rPr>
        <w:t>2</w:t>
      </w:r>
    </w:p>
    <w:p w:rsidR="00644660" w:rsidRPr="00FF4623" w:rsidRDefault="00644660" w:rsidP="00294F9F">
      <w:pPr>
        <w:spacing w:line="360" w:lineRule="auto"/>
        <w:ind w:firstLineChars="250" w:firstLine="600"/>
        <w:jc w:val="left"/>
        <w:rPr>
          <w:rFonts w:ascii="宋体" w:hAnsi="宋体"/>
          <w:bCs/>
          <w:sz w:val="24"/>
        </w:rPr>
      </w:pPr>
      <w:r w:rsidRPr="00FF4623">
        <w:rPr>
          <w:rFonts w:ascii="宋体" w:hAnsi="宋体" w:hint="eastAsia"/>
          <w:bCs/>
          <w:sz w:val="24"/>
        </w:rPr>
        <w:t>（二）</w:t>
      </w:r>
      <w:r w:rsidR="00DC00D2" w:rsidRPr="00DC00D2">
        <w:rPr>
          <w:rFonts w:ascii="宋体" w:hAnsi="宋体" w:hint="eastAsia"/>
          <w:bCs/>
          <w:sz w:val="24"/>
        </w:rPr>
        <w:t>基于一线教师的实践探究</w:t>
      </w:r>
      <w:r>
        <w:rPr>
          <w:rFonts w:ascii="宋体" w:hAnsi="宋体"/>
          <w:bCs/>
          <w:sz w:val="24"/>
        </w:rPr>
        <w:t>…</w:t>
      </w:r>
      <w:r w:rsidR="00DC00D2">
        <w:rPr>
          <w:rFonts w:ascii="宋体" w:hAnsi="宋体"/>
          <w:bCs/>
          <w:sz w:val="24"/>
        </w:rPr>
        <w:t>…………………………</w:t>
      </w:r>
      <w:r w:rsidR="00F5305E">
        <w:rPr>
          <w:rFonts w:ascii="宋体" w:hAnsi="宋体"/>
          <w:bCs/>
          <w:sz w:val="24"/>
        </w:rPr>
        <w:t>…</w:t>
      </w:r>
      <w:r w:rsidR="00DC00D2">
        <w:rPr>
          <w:rFonts w:ascii="宋体" w:hAnsi="宋体"/>
          <w:bCs/>
          <w:sz w:val="24"/>
        </w:rPr>
        <w:t>……………</w:t>
      </w:r>
      <w:r w:rsidR="00F5305E">
        <w:rPr>
          <w:rFonts w:ascii="宋体" w:hAnsi="宋体"/>
          <w:bCs/>
          <w:sz w:val="24"/>
        </w:rPr>
        <w:t>2</w:t>
      </w:r>
    </w:p>
    <w:p w:rsidR="00644660" w:rsidRDefault="00644660" w:rsidP="00294F9F">
      <w:pPr>
        <w:spacing w:line="360" w:lineRule="auto"/>
        <w:ind w:firstLineChars="100" w:firstLine="240"/>
        <w:jc w:val="left"/>
        <w:rPr>
          <w:rFonts w:ascii="宋体" w:hAnsi="宋体"/>
          <w:bCs/>
          <w:sz w:val="24"/>
        </w:rPr>
      </w:pPr>
      <w:r w:rsidRPr="00644660">
        <w:rPr>
          <w:rFonts w:ascii="宋体" w:hAnsi="宋体" w:hint="eastAsia"/>
          <w:bCs/>
          <w:sz w:val="24"/>
        </w:rPr>
        <w:t>三、</w:t>
      </w:r>
      <w:r w:rsidR="00901973">
        <w:rPr>
          <w:rFonts w:ascii="宋体" w:hAnsi="宋体" w:hint="eastAsia"/>
          <w:bCs/>
          <w:sz w:val="24"/>
        </w:rPr>
        <w:t>小学</w:t>
      </w:r>
      <w:r w:rsidR="00794F09" w:rsidRPr="00794F09">
        <w:rPr>
          <w:rFonts w:ascii="宋体" w:hAnsi="宋体" w:hint="eastAsia"/>
          <w:bCs/>
          <w:sz w:val="24"/>
        </w:rPr>
        <w:t>英语实践性作业的理论基础</w:t>
      </w:r>
      <w:r>
        <w:rPr>
          <w:rFonts w:ascii="宋体" w:hAnsi="宋体"/>
          <w:bCs/>
          <w:sz w:val="24"/>
        </w:rPr>
        <w:t>…………</w:t>
      </w:r>
      <w:bookmarkStart w:id="0" w:name="_Hlk158468536"/>
      <w:r>
        <w:rPr>
          <w:rFonts w:ascii="宋体" w:hAnsi="宋体"/>
          <w:bCs/>
          <w:sz w:val="24"/>
        </w:rPr>
        <w:t>…</w:t>
      </w:r>
      <w:bookmarkEnd w:id="0"/>
      <w:r w:rsidR="00F5305E">
        <w:rPr>
          <w:rFonts w:ascii="宋体" w:hAnsi="宋体"/>
          <w:bCs/>
          <w:sz w:val="24"/>
        </w:rPr>
        <w:t>………………</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3</w:t>
      </w:r>
    </w:p>
    <w:p w:rsidR="00644660" w:rsidRDefault="00644660" w:rsidP="00294F9F">
      <w:pPr>
        <w:spacing w:line="360" w:lineRule="auto"/>
        <w:ind w:firstLineChars="250" w:firstLine="600"/>
        <w:jc w:val="left"/>
        <w:rPr>
          <w:rFonts w:ascii="宋体" w:hAnsi="宋体"/>
          <w:bCs/>
          <w:sz w:val="24"/>
        </w:rPr>
      </w:pPr>
      <w:r>
        <w:rPr>
          <w:rFonts w:ascii="宋体" w:hAnsi="宋体" w:hint="eastAsia"/>
          <w:bCs/>
          <w:sz w:val="24"/>
        </w:rPr>
        <w:t>（一）</w:t>
      </w:r>
      <w:r w:rsidR="00DC00D2" w:rsidRPr="00DC00D2">
        <w:rPr>
          <w:rFonts w:ascii="宋体" w:hAnsi="宋体" w:hint="eastAsia"/>
          <w:bCs/>
          <w:sz w:val="24"/>
        </w:rPr>
        <w:t>杜威“做中学"理论</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3</w:t>
      </w:r>
    </w:p>
    <w:p w:rsidR="00644660" w:rsidRDefault="00644660" w:rsidP="00294F9F">
      <w:pPr>
        <w:spacing w:line="360" w:lineRule="auto"/>
        <w:jc w:val="left"/>
        <w:rPr>
          <w:rFonts w:ascii="宋体" w:hAnsi="宋体"/>
          <w:bCs/>
          <w:sz w:val="24"/>
        </w:rPr>
      </w:pPr>
      <w:r>
        <w:rPr>
          <w:rFonts w:ascii="宋体" w:hAnsi="宋体" w:hint="eastAsia"/>
          <w:bCs/>
          <w:sz w:val="24"/>
        </w:rPr>
        <w:t>（二）</w:t>
      </w:r>
      <w:r w:rsidR="00DC00D2" w:rsidRPr="00DC00D2">
        <w:rPr>
          <w:rFonts w:ascii="宋体" w:hAnsi="宋体" w:hint="eastAsia"/>
          <w:bCs/>
          <w:sz w:val="24"/>
        </w:rPr>
        <w:t>加德纳多元智能理论</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4</w:t>
      </w:r>
    </w:p>
    <w:p w:rsidR="00644660" w:rsidRPr="005E72AE" w:rsidRDefault="00644660" w:rsidP="00294F9F">
      <w:pPr>
        <w:spacing w:line="360" w:lineRule="auto"/>
        <w:ind w:firstLineChars="236" w:firstLine="566"/>
        <w:jc w:val="left"/>
        <w:rPr>
          <w:rFonts w:ascii="宋体" w:hAnsi="宋体"/>
          <w:bCs/>
          <w:sz w:val="24"/>
        </w:rPr>
      </w:pPr>
      <w:r>
        <w:rPr>
          <w:rFonts w:ascii="宋体" w:hAnsi="宋体" w:hint="eastAsia"/>
          <w:bCs/>
          <w:sz w:val="24"/>
        </w:rPr>
        <w:t>（三）</w:t>
      </w:r>
      <w:r w:rsidR="00DC00D2" w:rsidRPr="00DC00D2">
        <w:rPr>
          <w:rFonts w:ascii="宋体" w:hAnsi="宋体" w:hint="eastAsia"/>
          <w:bCs/>
          <w:sz w:val="24"/>
        </w:rPr>
        <w:t>建构主义教学理论</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4</w:t>
      </w:r>
    </w:p>
    <w:p w:rsidR="00644660" w:rsidRDefault="00794F09" w:rsidP="00294F9F">
      <w:pPr>
        <w:spacing w:line="360" w:lineRule="auto"/>
        <w:ind w:firstLineChars="100" w:firstLine="240"/>
        <w:jc w:val="left"/>
        <w:rPr>
          <w:rFonts w:ascii="宋体" w:hAnsi="宋体"/>
          <w:bCs/>
          <w:sz w:val="24"/>
        </w:rPr>
      </w:pPr>
      <w:r>
        <w:rPr>
          <w:rFonts w:ascii="宋体" w:hAnsi="宋体" w:hint="eastAsia"/>
          <w:bCs/>
          <w:sz w:val="24"/>
        </w:rPr>
        <w:t>四</w:t>
      </w:r>
      <w:r w:rsidR="00644660">
        <w:rPr>
          <w:rFonts w:ascii="宋体" w:hAnsi="宋体" w:hint="eastAsia"/>
          <w:bCs/>
          <w:sz w:val="24"/>
        </w:rPr>
        <w:t>、</w:t>
      </w:r>
      <w:r w:rsidR="00901973">
        <w:rPr>
          <w:rFonts w:ascii="宋体" w:hAnsi="宋体" w:hint="eastAsia"/>
          <w:bCs/>
          <w:sz w:val="24"/>
        </w:rPr>
        <w:t>小学</w:t>
      </w:r>
      <w:r w:rsidRPr="00794F09">
        <w:rPr>
          <w:rFonts w:ascii="宋体" w:hAnsi="宋体" w:hint="eastAsia"/>
          <w:bCs/>
          <w:sz w:val="24"/>
        </w:rPr>
        <w:t>英语实践性作业的设计与实践</w:t>
      </w:r>
      <w:r w:rsidR="00DC00D2">
        <w:rPr>
          <w:rFonts w:ascii="宋体" w:hAnsi="宋体" w:hint="eastAsia"/>
          <w:bCs/>
          <w:sz w:val="24"/>
        </w:rPr>
        <w:t>研究</w:t>
      </w:r>
      <w:r w:rsidR="00644660">
        <w:rPr>
          <w:rFonts w:ascii="宋体" w:hAnsi="宋体"/>
          <w:bCs/>
          <w:sz w:val="24"/>
        </w:rPr>
        <w:t>…………………………………</w:t>
      </w:r>
      <w:r w:rsidR="00F5305E">
        <w:rPr>
          <w:rFonts w:ascii="宋体" w:hAnsi="宋体"/>
          <w:bCs/>
          <w:sz w:val="24"/>
        </w:rPr>
        <w:t>5</w:t>
      </w:r>
    </w:p>
    <w:p w:rsidR="00644660" w:rsidRDefault="00644660" w:rsidP="00294F9F">
      <w:pPr>
        <w:spacing w:line="360" w:lineRule="auto"/>
        <w:ind w:firstLineChars="250" w:firstLine="600"/>
        <w:jc w:val="left"/>
        <w:rPr>
          <w:rFonts w:ascii="宋体" w:hAnsi="宋体"/>
          <w:bCs/>
          <w:sz w:val="24"/>
        </w:rPr>
      </w:pPr>
      <w:r>
        <w:rPr>
          <w:rFonts w:ascii="宋体" w:hAnsi="宋体" w:hint="eastAsia"/>
          <w:bCs/>
          <w:sz w:val="24"/>
        </w:rPr>
        <w:t>（一）</w:t>
      </w:r>
      <w:r w:rsidR="00DC00D2" w:rsidRPr="00DC00D2">
        <w:rPr>
          <w:rFonts w:ascii="宋体" w:hAnsi="宋体" w:hint="eastAsia"/>
          <w:bCs/>
          <w:sz w:val="24"/>
        </w:rPr>
        <w:t>小学英语实践性作业的类型</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5</w:t>
      </w:r>
    </w:p>
    <w:p w:rsidR="00644660" w:rsidRDefault="00644660" w:rsidP="00294F9F">
      <w:pPr>
        <w:spacing w:line="360" w:lineRule="auto"/>
        <w:jc w:val="left"/>
        <w:rPr>
          <w:rFonts w:ascii="宋体" w:hAnsi="宋体"/>
          <w:bCs/>
          <w:sz w:val="24"/>
        </w:rPr>
      </w:pPr>
      <w:r>
        <w:rPr>
          <w:rFonts w:ascii="宋体" w:hAnsi="宋体" w:hint="eastAsia"/>
          <w:bCs/>
          <w:sz w:val="24"/>
        </w:rPr>
        <w:t>（二）</w:t>
      </w:r>
      <w:r w:rsidR="00DC00D2" w:rsidRPr="00DC00D2">
        <w:rPr>
          <w:rFonts w:ascii="宋体" w:hAnsi="宋体" w:hint="eastAsia"/>
          <w:bCs/>
          <w:sz w:val="24"/>
        </w:rPr>
        <w:t>小学英语实践性作业的设计原则</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6</w:t>
      </w:r>
    </w:p>
    <w:p w:rsidR="00644660" w:rsidRDefault="00644660" w:rsidP="00294F9F">
      <w:pPr>
        <w:spacing w:line="360" w:lineRule="auto"/>
        <w:ind w:firstLineChars="236" w:firstLine="566"/>
        <w:jc w:val="left"/>
        <w:rPr>
          <w:rFonts w:ascii="宋体" w:hAnsi="宋体"/>
          <w:bCs/>
          <w:sz w:val="24"/>
        </w:rPr>
      </w:pPr>
      <w:r>
        <w:rPr>
          <w:rFonts w:ascii="宋体" w:hAnsi="宋体" w:hint="eastAsia"/>
          <w:bCs/>
          <w:sz w:val="24"/>
        </w:rPr>
        <w:t>（三）</w:t>
      </w:r>
      <w:r w:rsidR="00DC00D2" w:rsidRPr="00DC00D2">
        <w:rPr>
          <w:rFonts w:ascii="宋体" w:hAnsi="宋体" w:hint="eastAsia"/>
          <w:bCs/>
          <w:sz w:val="24"/>
        </w:rPr>
        <w:t>小学英语实践性作业的实施策略</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7</w:t>
      </w:r>
    </w:p>
    <w:p w:rsidR="00644660" w:rsidRDefault="00644660" w:rsidP="00294F9F">
      <w:pPr>
        <w:spacing w:line="360" w:lineRule="auto"/>
        <w:ind w:firstLineChars="250" w:firstLine="600"/>
        <w:jc w:val="left"/>
        <w:rPr>
          <w:rFonts w:ascii="宋体" w:hAnsi="宋体"/>
          <w:bCs/>
          <w:sz w:val="24"/>
        </w:rPr>
      </w:pPr>
      <w:r>
        <w:rPr>
          <w:rFonts w:ascii="宋体" w:hAnsi="宋体" w:hint="eastAsia"/>
          <w:bCs/>
          <w:sz w:val="24"/>
        </w:rPr>
        <w:t>（四）</w:t>
      </w:r>
      <w:r w:rsidR="00901973" w:rsidRPr="00901973">
        <w:rPr>
          <w:rFonts w:ascii="宋体" w:hAnsi="宋体" w:hint="eastAsia"/>
          <w:bCs/>
          <w:sz w:val="24"/>
        </w:rPr>
        <w:t>小学英语实践性作业的评价</w:t>
      </w:r>
      <w:r>
        <w:rPr>
          <w:rFonts w:ascii="宋体" w:hAnsi="宋体"/>
          <w:bCs/>
          <w:sz w:val="24"/>
        </w:rPr>
        <w:t>…………………</w:t>
      </w:r>
      <w:r w:rsidR="00F5305E">
        <w:rPr>
          <w:rFonts w:ascii="宋体" w:hAnsi="宋体"/>
          <w:bCs/>
          <w:sz w:val="24"/>
        </w:rPr>
        <w:t>……………</w:t>
      </w:r>
      <w:r>
        <w:rPr>
          <w:rFonts w:ascii="宋体" w:hAnsi="宋体"/>
          <w:bCs/>
          <w:sz w:val="24"/>
        </w:rPr>
        <w:t>…………</w:t>
      </w:r>
      <w:r w:rsidR="00F5305E">
        <w:rPr>
          <w:rFonts w:ascii="宋体" w:hAnsi="宋体"/>
          <w:bCs/>
          <w:sz w:val="24"/>
        </w:rPr>
        <w:t>7</w:t>
      </w:r>
    </w:p>
    <w:p w:rsidR="00644660" w:rsidRPr="00B155F1" w:rsidRDefault="00794F09" w:rsidP="00294F9F">
      <w:pPr>
        <w:spacing w:line="360" w:lineRule="auto"/>
        <w:ind w:firstLineChars="100" w:firstLine="240"/>
        <w:jc w:val="left"/>
        <w:rPr>
          <w:rFonts w:ascii="宋体" w:hAnsi="宋体"/>
          <w:bCs/>
          <w:sz w:val="24"/>
        </w:rPr>
      </w:pPr>
      <w:r>
        <w:rPr>
          <w:rFonts w:ascii="宋体" w:hAnsi="宋体" w:hint="eastAsia"/>
          <w:bCs/>
          <w:sz w:val="24"/>
        </w:rPr>
        <w:t>五</w:t>
      </w:r>
      <w:r w:rsidR="00644660">
        <w:rPr>
          <w:rFonts w:ascii="宋体" w:hAnsi="宋体" w:hint="eastAsia"/>
          <w:bCs/>
          <w:sz w:val="24"/>
        </w:rPr>
        <w:t>、</w:t>
      </w:r>
      <w:r w:rsidR="00901973" w:rsidRPr="00901973">
        <w:rPr>
          <w:rFonts w:ascii="宋体" w:hAnsi="宋体" w:hint="eastAsia"/>
          <w:bCs/>
          <w:sz w:val="24"/>
        </w:rPr>
        <w:t>关于单元整体视角下的英语实践性作业研究</w:t>
      </w:r>
      <w:r w:rsidR="00644660">
        <w:rPr>
          <w:rFonts w:ascii="宋体" w:hAnsi="宋体"/>
          <w:bCs/>
          <w:sz w:val="24"/>
        </w:rPr>
        <w:t>……………</w:t>
      </w:r>
      <w:r w:rsidR="00F5305E">
        <w:rPr>
          <w:rFonts w:ascii="宋体" w:hAnsi="宋体"/>
          <w:bCs/>
          <w:sz w:val="24"/>
        </w:rPr>
        <w:t>……</w:t>
      </w:r>
      <w:r w:rsidR="00644660">
        <w:rPr>
          <w:rFonts w:ascii="宋体" w:hAnsi="宋体"/>
          <w:bCs/>
          <w:sz w:val="24"/>
        </w:rPr>
        <w:t>…………</w:t>
      </w:r>
      <w:r w:rsidR="00F5305E">
        <w:rPr>
          <w:rFonts w:ascii="宋体" w:hAnsi="宋体"/>
          <w:bCs/>
          <w:sz w:val="24"/>
        </w:rPr>
        <w:t>7</w:t>
      </w:r>
    </w:p>
    <w:p w:rsidR="00644660" w:rsidRPr="00794F09" w:rsidRDefault="00794F09" w:rsidP="00294F9F">
      <w:pPr>
        <w:spacing w:line="360" w:lineRule="auto"/>
        <w:ind w:firstLineChars="100" w:firstLine="240"/>
        <w:jc w:val="left"/>
        <w:rPr>
          <w:rFonts w:ascii="宋体" w:hAnsi="宋体"/>
          <w:bCs/>
          <w:sz w:val="24"/>
        </w:rPr>
      </w:pPr>
      <w:r w:rsidRPr="00794F09">
        <w:rPr>
          <w:rFonts w:ascii="宋体" w:hAnsi="宋体" w:hint="eastAsia"/>
          <w:bCs/>
          <w:sz w:val="24"/>
        </w:rPr>
        <w:t>六、研究启示</w:t>
      </w:r>
      <w:r w:rsidR="00644660">
        <w:rPr>
          <w:rFonts w:ascii="宋体" w:hAnsi="宋体"/>
          <w:bCs/>
          <w:sz w:val="24"/>
        </w:rPr>
        <w:t>………………………………………………</w:t>
      </w:r>
      <w:r w:rsidR="00F5305E">
        <w:rPr>
          <w:rFonts w:ascii="宋体" w:hAnsi="宋体"/>
          <w:bCs/>
          <w:sz w:val="24"/>
        </w:rPr>
        <w:t>…………</w:t>
      </w:r>
      <w:r w:rsidR="00644660">
        <w:rPr>
          <w:rFonts w:ascii="宋体" w:hAnsi="宋体"/>
          <w:bCs/>
          <w:sz w:val="24"/>
        </w:rPr>
        <w:t>…………</w:t>
      </w:r>
      <w:r w:rsidR="00F5305E">
        <w:rPr>
          <w:rFonts w:ascii="宋体" w:hAnsi="宋体"/>
          <w:bCs/>
          <w:sz w:val="24"/>
        </w:rPr>
        <w:t>8</w:t>
      </w:r>
    </w:p>
    <w:p w:rsidR="00644660" w:rsidRPr="00794F09" w:rsidRDefault="00644660" w:rsidP="00294F9F">
      <w:pPr>
        <w:spacing w:line="360" w:lineRule="auto"/>
        <w:ind w:firstLineChars="100" w:firstLine="240"/>
        <w:jc w:val="left"/>
        <w:rPr>
          <w:rFonts w:ascii="宋体" w:hAnsi="宋体"/>
          <w:bCs/>
          <w:sz w:val="24"/>
        </w:rPr>
      </w:pPr>
      <w:r w:rsidRPr="00794F09">
        <w:rPr>
          <w:rFonts w:ascii="宋体" w:hAnsi="宋体" w:hint="eastAsia"/>
          <w:bCs/>
          <w:sz w:val="24"/>
        </w:rPr>
        <w:t xml:space="preserve">参考文献 </w:t>
      </w:r>
      <w:r>
        <w:rPr>
          <w:rFonts w:ascii="宋体" w:hAnsi="宋体"/>
          <w:bCs/>
          <w:sz w:val="24"/>
        </w:rPr>
        <w:t>…………………………………………………………………………</w:t>
      </w:r>
      <w:r w:rsidR="00F5305E">
        <w:rPr>
          <w:rFonts w:ascii="宋体" w:hAnsi="宋体"/>
          <w:bCs/>
          <w:sz w:val="24"/>
        </w:rPr>
        <w:t>10</w:t>
      </w:r>
    </w:p>
    <w:p w:rsidR="00F5305E" w:rsidRDefault="00644660">
      <w:pPr>
        <w:widowControl/>
        <w:jc w:val="left"/>
        <w:rPr>
          <w:b/>
          <w:bCs/>
          <w:sz w:val="24"/>
          <w:szCs w:val="24"/>
        </w:rPr>
        <w:sectPr w:rsidR="00F5305E" w:rsidSect="00F35F63">
          <w:footerReference w:type="default" r:id="rId8"/>
          <w:pgSz w:w="11906" w:h="16838"/>
          <w:pgMar w:top="1440" w:right="1800" w:bottom="1440" w:left="1800" w:header="851" w:footer="992" w:gutter="0"/>
          <w:cols w:space="425"/>
          <w:docGrid w:type="lines" w:linePitch="312"/>
        </w:sectPr>
      </w:pPr>
      <w:r>
        <w:rPr>
          <w:b/>
          <w:bCs/>
          <w:sz w:val="24"/>
          <w:szCs w:val="24"/>
        </w:rPr>
        <w:br w:type="page"/>
      </w:r>
    </w:p>
    <w:p w:rsidR="00644660" w:rsidRDefault="00644660">
      <w:pPr>
        <w:widowControl/>
        <w:jc w:val="left"/>
        <w:rPr>
          <w:b/>
          <w:bCs/>
          <w:sz w:val="24"/>
          <w:szCs w:val="24"/>
        </w:rPr>
      </w:pPr>
    </w:p>
    <w:p w:rsidR="006E140C" w:rsidRPr="006E140C" w:rsidRDefault="006E140C" w:rsidP="007374FF">
      <w:pPr>
        <w:spacing w:beforeLines="50" w:line="360" w:lineRule="auto"/>
        <w:ind w:firstLineChars="100" w:firstLine="301"/>
        <w:jc w:val="left"/>
        <w:rPr>
          <w:rFonts w:ascii="宋体" w:hAnsi="宋体"/>
          <w:b/>
          <w:sz w:val="30"/>
          <w:szCs w:val="30"/>
        </w:rPr>
      </w:pPr>
      <w:r w:rsidRPr="006E140C">
        <w:rPr>
          <w:rFonts w:ascii="宋体" w:hAnsi="宋体" w:hint="eastAsia"/>
          <w:b/>
          <w:sz w:val="30"/>
          <w:szCs w:val="30"/>
        </w:rPr>
        <w:t>一、研究概述</w:t>
      </w:r>
    </w:p>
    <w:p w:rsidR="00DB46CC" w:rsidRPr="00200459" w:rsidRDefault="00FD30C1" w:rsidP="006E140C">
      <w:pPr>
        <w:spacing w:line="360" w:lineRule="auto"/>
        <w:ind w:firstLineChars="200" w:firstLine="480"/>
        <w:rPr>
          <w:sz w:val="24"/>
          <w:szCs w:val="24"/>
        </w:rPr>
      </w:pPr>
      <w:r>
        <w:rPr>
          <w:rFonts w:hint="eastAsia"/>
          <w:sz w:val="24"/>
          <w:szCs w:val="24"/>
        </w:rPr>
        <w:t>单元整体视角下的英语实践性作业是</w:t>
      </w:r>
      <w:r w:rsidR="00DF2507">
        <w:rPr>
          <w:rFonts w:hint="eastAsia"/>
          <w:sz w:val="24"/>
          <w:szCs w:val="24"/>
        </w:rPr>
        <w:t>围绕单元主题</w:t>
      </w:r>
      <w:r w:rsidR="00DB46CC">
        <w:rPr>
          <w:rFonts w:hint="eastAsia"/>
          <w:sz w:val="24"/>
          <w:szCs w:val="24"/>
        </w:rPr>
        <w:t>所开展的</w:t>
      </w:r>
      <w:r w:rsidR="00DB46CC">
        <w:rPr>
          <w:rFonts w:ascii="楷体_GB2312" w:eastAsia="新宋体" w:hAnsi="宋体" w:hint="eastAsia"/>
          <w:sz w:val="24"/>
        </w:rPr>
        <w:t>富有创造性、探究性等特点的系列化学习活动</w:t>
      </w:r>
      <w:r w:rsidR="00DB46CC" w:rsidRPr="00AD22A8">
        <w:rPr>
          <w:rFonts w:ascii="楷体_GB2312" w:eastAsia="新宋体" w:hAnsi="宋体" w:hint="eastAsia"/>
          <w:sz w:val="24"/>
        </w:rPr>
        <w:t>。</w:t>
      </w:r>
      <w:r w:rsidR="00DB46CC" w:rsidRPr="00DB46CC">
        <w:rPr>
          <w:rFonts w:hint="eastAsia"/>
          <w:sz w:val="24"/>
          <w:szCs w:val="24"/>
        </w:rPr>
        <w:t>笔者以中国知网（</w:t>
      </w:r>
      <w:r w:rsidR="00DB46CC" w:rsidRPr="00DB46CC">
        <w:rPr>
          <w:rFonts w:hint="eastAsia"/>
          <w:sz w:val="24"/>
          <w:szCs w:val="24"/>
        </w:rPr>
        <w:t>CNKI</w:t>
      </w:r>
      <w:r w:rsidR="00DB46CC" w:rsidRPr="00DB46CC">
        <w:rPr>
          <w:rFonts w:hint="eastAsia"/>
          <w:sz w:val="24"/>
          <w:szCs w:val="24"/>
        </w:rPr>
        <w:t>）作为检索平台，主题为检索项，以“</w:t>
      </w:r>
      <w:r w:rsidR="00DB46CC" w:rsidRPr="00200459">
        <w:rPr>
          <w:rFonts w:hint="eastAsia"/>
          <w:sz w:val="24"/>
          <w:szCs w:val="24"/>
        </w:rPr>
        <w:t>实践性作业</w:t>
      </w:r>
      <w:r w:rsidR="00DB46CC" w:rsidRPr="00DB46CC">
        <w:rPr>
          <w:rFonts w:hint="eastAsia"/>
          <w:sz w:val="24"/>
          <w:szCs w:val="24"/>
        </w:rPr>
        <w:t>”作为检索词，</w:t>
      </w:r>
      <w:r w:rsidR="00DB46CC">
        <w:rPr>
          <w:rFonts w:hint="eastAsia"/>
          <w:sz w:val="24"/>
          <w:szCs w:val="24"/>
        </w:rPr>
        <w:t>时间跨度从</w:t>
      </w:r>
      <w:r w:rsidR="00DB46CC">
        <w:rPr>
          <w:rFonts w:hint="eastAsia"/>
          <w:sz w:val="24"/>
          <w:szCs w:val="24"/>
        </w:rPr>
        <w:t>2</w:t>
      </w:r>
      <w:r w:rsidR="00DB46CC">
        <w:rPr>
          <w:sz w:val="24"/>
          <w:szCs w:val="24"/>
        </w:rPr>
        <w:t>007</w:t>
      </w:r>
      <w:r w:rsidR="00DB46CC">
        <w:rPr>
          <w:rFonts w:hint="eastAsia"/>
          <w:sz w:val="24"/>
          <w:szCs w:val="24"/>
        </w:rPr>
        <w:t>年</w:t>
      </w:r>
      <w:r w:rsidR="00DB46CC">
        <w:rPr>
          <w:rFonts w:hint="eastAsia"/>
          <w:sz w:val="24"/>
          <w:szCs w:val="24"/>
        </w:rPr>
        <w:t>1</w:t>
      </w:r>
      <w:r w:rsidR="00DB46CC">
        <w:rPr>
          <w:rFonts w:hint="eastAsia"/>
          <w:sz w:val="24"/>
          <w:szCs w:val="24"/>
        </w:rPr>
        <w:t>月</w:t>
      </w:r>
      <w:r w:rsidR="00DB46CC">
        <w:rPr>
          <w:rFonts w:hint="eastAsia"/>
          <w:sz w:val="24"/>
          <w:szCs w:val="24"/>
        </w:rPr>
        <w:t>1</w:t>
      </w:r>
      <w:r w:rsidR="00DB46CC">
        <w:rPr>
          <w:rFonts w:hint="eastAsia"/>
          <w:sz w:val="24"/>
          <w:szCs w:val="24"/>
        </w:rPr>
        <w:t>日至</w:t>
      </w:r>
      <w:r w:rsidR="00DB46CC">
        <w:rPr>
          <w:rFonts w:hint="eastAsia"/>
          <w:sz w:val="24"/>
          <w:szCs w:val="24"/>
        </w:rPr>
        <w:t>2024</w:t>
      </w:r>
      <w:r w:rsidR="00DB46CC">
        <w:rPr>
          <w:rFonts w:hint="eastAsia"/>
          <w:sz w:val="24"/>
          <w:szCs w:val="24"/>
        </w:rPr>
        <w:t>年</w:t>
      </w:r>
      <w:r w:rsidR="00DB46CC">
        <w:rPr>
          <w:rFonts w:hint="eastAsia"/>
          <w:sz w:val="24"/>
          <w:szCs w:val="24"/>
        </w:rPr>
        <w:t>1</w:t>
      </w:r>
      <w:r w:rsidR="00DB46CC">
        <w:rPr>
          <w:rFonts w:hint="eastAsia"/>
          <w:sz w:val="24"/>
          <w:szCs w:val="24"/>
        </w:rPr>
        <w:t>月</w:t>
      </w:r>
      <w:r w:rsidR="00DB46CC">
        <w:rPr>
          <w:rFonts w:hint="eastAsia"/>
          <w:sz w:val="24"/>
          <w:szCs w:val="24"/>
        </w:rPr>
        <w:t>30</w:t>
      </w:r>
      <w:r w:rsidR="00DB46CC">
        <w:rPr>
          <w:rFonts w:hint="eastAsia"/>
          <w:sz w:val="24"/>
          <w:szCs w:val="24"/>
        </w:rPr>
        <w:t>日，采用“精确匹配”方式进行检索，</w:t>
      </w:r>
      <w:r w:rsidR="00DB46CC" w:rsidRPr="00DB46CC">
        <w:rPr>
          <w:rFonts w:hint="eastAsia"/>
          <w:sz w:val="24"/>
          <w:szCs w:val="24"/>
        </w:rPr>
        <w:t>检索范围为中文文献，</w:t>
      </w:r>
      <w:r w:rsidR="00DB46CC">
        <w:rPr>
          <w:rFonts w:hint="eastAsia"/>
          <w:sz w:val="24"/>
          <w:szCs w:val="24"/>
        </w:rPr>
        <w:t>可以</w:t>
      </w:r>
      <w:r w:rsidR="00DB46CC" w:rsidRPr="00200459">
        <w:rPr>
          <w:rFonts w:hint="eastAsia"/>
          <w:sz w:val="24"/>
          <w:szCs w:val="24"/>
        </w:rPr>
        <w:t>看</w:t>
      </w:r>
      <w:r w:rsidR="00DB46CC">
        <w:rPr>
          <w:rFonts w:hint="eastAsia"/>
          <w:sz w:val="24"/>
          <w:szCs w:val="24"/>
        </w:rPr>
        <w:t>出</w:t>
      </w:r>
      <w:r w:rsidR="00DB46CC" w:rsidRPr="00200459">
        <w:rPr>
          <w:rFonts w:hint="eastAsia"/>
          <w:sz w:val="24"/>
          <w:szCs w:val="24"/>
        </w:rPr>
        <w:t>，这方面的研究以</w:t>
      </w:r>
      <w:r w:rsidR="00DB46CC" w:rsidRPr="00200459">
        <w:rPr>
          <w:rFonts w:hint="eastAsia"/>
          <w:sz w:val="24"/>
          <w:szCs w:val="24"/>
        </w:rPr>
        <w:t>20</w:t>
      </w:r>
      <w:r w:rsidR="00DB46CC" w:rsidRPr="00200459">
        <w:rPr>
          <w:sz w:val="24"/>
          <w:szCs w:val="24"/>
        </w:rPr>
        <w:t>22</w:t>
      </w:r>
      <w:r w:rsidR="00DB46CC" w:rsidRPr="00200459">
        <w:rPr>
          <w:rFonts w:hint="eastAsia"/>
          <w:sz w:val="24"/>
          <w:szCs w:val="24"/>
        </w:rPr>
        <w:t>年为分界线，从</w:t>
      </w:r>
      <w:r w:rsidR="00DB46CC" w:rsidRPr="00200459">
        <w:rPr>
          <w:sz w:val="24"/>
          <w:szCs w:val="24"/>
        </w:rPr>
        <w:t>2022</w:t>
      </w:r>
      <w:r w:rsidR="00DB46CC" w:rsidRPr="00200459">
        <w:rPr>
          <w:rFonts w:hint="eastAsia"/>
          <w:sz w:val="24"/>
          <w:szCs w:val="24"/>
        </w:rPr>
        <w:t>年国家推出新版义务教育英语课程标准后，从寥寥数篇的研究至最近几年的研究</w:t>
      </w:r>
      <w:r w:rsidR="0091320D">
        <w:rPr>
          <w:rFonts w:hint="eastAsia"/>
          <w:sz w:val="24"/>
          <w:szCs w:val="24"/>
        </w:rPr>
        <w:t>骤增</w:t>
      </w:r>
      <w:r w:rsidR="00DB46CC" w:rsidRPr="00200459">
        <w:rPr>
          <w:rFonts w:hint="eastAsia"/>
          <w:sz w:val="24"/>
          <w:szCs w:val="24"/>
        </w:rPr>
        <w:t>，相关文献共计</w:t>
      </w:r>
      <w:r w:rsidR="00DB46CC">
        <w:rPr>
          <w:sz w:val="24"/>
          <w:szCs w:val="24"/>
        </w:rPr>
        <w:t>2528</w:t>
      </w:r>
      <w:r w:rsidR="00DB46CC" w:rsidRPr="00200459">
        <w:rPr>
          <w:rFonts w:hint="eastAsia"/>
          <w:sz w:val="24"/>
          <w:szCs w:val="24"/>
        </w:rPr>
        <w:t>篇，发文量趋势，如图</w:t>
      </w:r>
      <w:r w:rsidR="00DB46CC" w:rsidRPr="00200459">
        <w:rPr>
          <w:rFonts w:hint="eastAsia"/>
          <w:sz w:val="24"/>
          <w:szCs w:val="24"/>
        </w:rPr>
        <w:t>1</w:t>
      </w:r>
      <w:r w:rsidR="0091320D">
        <w:rPr>
          <w:rFonts w:hint="eastAsia"/>
          <w:sz w:val="24"/>
          <w:szCs w:val="24"/>
        </w:rPr>
        <w:t>所示</w:t>
      </w:r>
      <w:r w:rsidR="00DB46CC" w:rsidRPr="00200459">
        <w:rPr>
          <w:rFonts w:hint="eastAsia"/>
          <w:sz w:val="24"/>
          <w:szCs w:val="24"/>
        </w:rPr>
        <w:t>。</w:t>
      </w:r>
    </w:p>
    <w:p w:rsidR="00DB46CC" w:rsidRDefault="00DB46CC" w:rsidP="00DB46CC">
      <w:pPr>
        <w:spacing w:line="360" w:lineRule="auto"/>
        <w:rPr>
          <w:sz w:val="24"/>
          <w:szCs w:val="24"/>
        </w:rPr>
      </w:pPr>
      <w:r>
        <w:rPr>
          <w:noProof/>
        </w:rPr>
        <w:drawing>
          <wp:inline distT="0" distB="0" distL="0" distR="0">
            <wp:extent cx="5274310" cy="1601470"/>
            <wp:effectExtent l="19050" t="19050" r="21590" b="17780"/>
            <wp:docPr id="1613941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41518" name=""/>
                    <pic:cNvPicPr/>
                  </pic:nvPicPr>
                  <pic:blipFill>
                    <a:blip r:embed="rId9"/>
                    <a:stretch>
                      <a:fillRect/>
                    </a:stretch>
                  </pic:blipFill>
                  <pic:spPr>
                    <a:xfrm>
                      <a:off x="0" y="0"/>
                      <a:ext cx="5274310" cy="1601470"/>
                    </a:xfrm>
                    <a:prstGeom prst="rect">
                      <a:avLst/>
                    </a:prstGeom>
                    <a:ln w="12700" cap="sq">
                      <a:solidFill>
                        <a:srgbClr val="000000"/>
                      </a:solidFill>
                      <a:prstDash val="solid"/>
                      <a:miter lim="800000"/>
                    </a:ln>
                    <a:effectLst>
                      <a:outerShdw algn="tl" rotWithShape="0">
                        <a:srgbClr val="000000">
                          <a:alpha val="43000"/>
                        </a:srgbClr>
                      </a:outerShdw>
                    </a:effectLst>
                  </pic:spPr>
                </pic:pic>
              </a:graphicData>
            </a:graphic>
          </wp:inline>
        </w:drawing>
      </w:r>
    </w:p>
    <w:p w:rsidR="00874E9E" w:rsidRPr="00C92368" w:rsidRDefault="00874E9E" w:rsidP="00874E9E">
      <w:pPr>
        <w:spacing w:line="360" w:lineRule="auto"/>
        <w:jc w:val="center"/>
        <w:rPr>
          <w:rFonts w:ascii="楷体" w:eastAsia="楷体" w:hAnsi="楷体"/>
          <w:sz w:val="24"/>
          <w:szCs w:val="24"/>
        </w:rPr>
      </w:pPr>
      <w:r w:rsidRPr="00C92368">
        <w:rPr>
          <w:rFonts w:ascii="楷体" w:eastAsia="楷体" w:hAnsi="楷体" w:hint="eastAsia"/>
          <w:sz w:val="24"/>
          <w:szCs w:val="24"/>
        </w:rPr>
        <w:t>图</w:t>
      </w:r>
      <w:r w:rsidRPr="00C92368">
        <w:rPr>
          <w:rFonts w:ascii="楷体" w:eastAsia="楷体" w:hAnsi="楷体"/>
          <w:sz w:val="24"/>
          <w:szCs w:val="24"/>
        </w:rPr>
        <w:t xml:space="preserve">1 </w:t>
      </w:r>
      <w:r w:rsidRPr="00C92368">
        <w:rPr>
          <w:rFonts w:ascii="楷体" w:eastAsia="楷体" w:hAnsi="楷体" w:hint="eastAsia"/>
          <w:sz w:val="24"/>
          <w:szCs w:val="24"/>
        </w:rPr>
        <w:t>发表年度趋势图</w:t>
      </w:r>
    </w:p>
    <w:p w:rsidR="008A7BF0" w:rsidRDefault="0091320D" w:rsidP="005A1435">
      <w:pPr>
        <w:spacing w:line="360" w:lineRule="auto"/>
        <w:ind w:firstLineChars="200" w:firstLine="480"/>
        <w:rPr>
          <w:sz w:val="24"/>
          <w:szCs w:val="24"/>
        </w:rPr>
      </w:pPr>
      <w:r>
        <w:rPr>
          <w:rFonts w:hint="eastAsia"/>
          <w:sz w:val="24"/>
          <w:szCs w:val="24"/>
        </w:rPr>
        <w:t>此外，</w:t>
      </w:r>
      <w:r w:rsidR="008A7BF0">
        <w:rPr>
          <w:rFonts w:hint="eastAsia"/>
          <w:sz w:val="24"/>
          <w:szCs w:val="24"/>
        </w:rPr>
        <w:t>在中国知网平台上，</w:t>
      </w:r>
      <w:r>
        <w:rPr>
          <w:rFonts w:hint="eastAsia"/>
          <w:sz w:val="24"/>
          <w:szCs w:val="24"/>
        </w:rPr>
        <w:t>笔者</w:t>
      </w:r>
      <w:r w:rsidR="008A7BF0">
        <w:rPr>
          <w:rFonts w:hint="eastAsia"/>
          <w:sz w:val="24"/>
          <w:szCs w:val="24"/>
        </w:rPr>
        <w:t>以“篇名”、“关键词”为检索项，以“单元整体”、“实践性作业”、“小学英语”</w:t>
      </w:r>
      <w:r w:rsidR="00EB21C8">
        <w:rPr>
          <w:rFonts w:hint="eastAsia"/>
          <w:sz w:val="24"/>
          <w:szCs w:val="24"/>
        </w:rPr>
        <w:t>等为检索词，共检索到相关各类文献，如表</w:t>
      </w:r>
      <w:r w:rsidR="00375B18">
        <w:rPr>
          <w:rFonts w:hint="eastAsia"/>
          <w:sz w:val="24"/>
          <w:szCs w:val="24"/>
        </w:rPr>
        <w:t>1</w:t>
      </w:r>
      <w:r>
        <w:rPr>
          <w:rFonts w:hint="eastAsia"/>
          <w:sz w:val="24"/>
          <w:szCs w:val="24"/>
        </w:rPr>
        <w:t>所示</w:t>
      </w:r>
      <w:r w:rsidR="00EB21C8">
        <w:rPr>
          <w:rFonts w:hint="eastAsia"/>
          <w:sz w:val="24"/>
          <w:szCs w:val="24"/>
        </w:rPr>
        <w:t>。</w:t>
      </w:r>
    </w:p>
    <w:p w:rsidR="00874E9E" w:rsidRPr="00C92368" w:rsidRDefault="00874E9E" w:rsidP="00874E9E">
      <w:pPr>
        <w:spacing w:line="360" w:lineRule="auto"/>
        <w:jc w:val="center"/>
        <w:rPr>
          <w:rFonts w:ascii="楷体" w:eastAsia="楷体" w:hAnsi="楷体"/>
          <w:sz w:val="24"/>
          <w:szCs w:val="24"/>
        </w:rPr>
      </w:pPr>
      <w:r w:rsidRPr="00C92368">
        <w:rPr>
          <w:rFonts w:ascii="楷体" w:eastAsia="楷体" w:hAnsi="楷体" w:hint="eastAsia"/>
          <w:sz w:val="24"/>
          <w:szCs w:val="24"/>
        </w:rPr>
        <w:t>表1</w:t>
      </w:r>
      <w:r w:rsidR="00CF57EE" w:rsidRPr="00C92368">
        <w:rPr>
          <w:rFonts w:ascii="楷体" w:eastAsia="楷体" w:hAnsi="楷体" w:hint="eastAsia"/>
          <w:sz w:val="24"/>
          <w:szCs w:val="24"/>
        </w:rPr>
        <w:t>检索结果</w:t>
      </w:r>
    </w:p>
    <w:tbl>
      <w:tblPr>
        <w:tblStyle w:val="GridTable6Colorful"/>
        <w:tblW w:w="0" w:type="auto"/>
        <w:jc w:val="center"/>
        <w:tblLook w:val="04A0"/>
      </w:tblPr>
      <w:tblGrid>
        <w:gridCol w:w="1696"/>
        <w:gridCol w:w="1276"/>
        <w:gridCol w:w="1701"/>
        <w:gridCol w:w="1134"/>
        <w:gridCol w:w="2126"/>
      </w:tblGrid>
      <w:tr w:rsidR="00F820D6" w:rsidRPr="001F3FEE" w:rsidTr="00C454F4">
        <w:trPr>
          <w:cnfStyle w:val="100000000000"/>
          <w:jc w:val="center"/>
        </w:trPr>
        <w:tc>
          <w:tcPr>
            <w:cnfStyle w:val="001000000000"/>
            <w:tcW w:w="1696" w:type="dxa"/>
          </w:tcPr>
          <w:p w:rsidR="00F820D6" w:rsidRPr="001F3FEE" w:rsidRDefault="00F820D6" w:rsidP="00F820D6">
            <w:pPr>
              <w:spacing w:line="360" w:lineRule="auto"/>
              <w:jc w:val="center"/>
              <w:rPr>
                <w:rFonts w:ascii="楷体" w:eastAsia="楷体" w:hAnsi="楷体"/>
                <w:sz w:val="24"/>
                <w:szCs w:val="24"/>
              </w:rPr>
            </w:pPr>
            <w:r w:rsidRPr="001F3FEE">
              <w:rPr>
                <w:rFonts w:ascii="楷体" w:eastAsia="楷体" w:hAnsi="楷体" w:hint="eastAsia"/>
                <w:sz w:val="24"/>
                <w:szCs w:val="24"/>
              </w:rPr>
              <w:t>检索项“篇名”</w:t>
            </w:r>
          </w:p>
        </w:tc>
        <w:tc>
          <w:tcPr>
            <w:tcW w:w="1276" w:type="dxa"/>
          </w:tcPr>
          <w:p w:rsidR="00F820D6" w:rsidRPr="001F3FEE" w:rsidRDefault="00F820D6" w:rsidP="00F820D6">
            <w:pPr>
              <w:spacing w:line="360" w:lineRule="auto"/>
              <w:jc w:val="center"/>
              <w:cnfStyle w:val="100000000000"/>
              <w:rPr>
                <w:rFonts w:ascii="楷体" w:eastAsia="楷体" w:hAnsi="楷体"/>
                <w:sz w:val="24"/>
                <w:szCs w:val="24"/>
              </w:rPr>
            </w:pPr>
            <w:r w:rsidRPr="001F3FEE">
              <w:rPr>
                <w:rFonts w:ascii="楷体" w:eastAsia="楷体" w:hAnsi="楷体" w:hint="eastAsia"/>
                <w:sz w:val="24"/>
                <w:szCs w:val="24"/>
              </w:rPr>
              <w:t>单元整体</w:t>
            </w:r>
          </w:p>
        </w:tc>
        <w:tc>
          <w:tcPr>
            <w:tcW w:w="1701" w:type="dxa"/>
          </w:tcPr>
          <w:p w:rsidR="00F820D6" w:rsidRPr="001F3FEE" w:rsidRDefault="00F820D6" w:rsidP="00F820D6">
            <w:pPr>
              <w:spacing w:line="360" w:lineRule="auto"/>
              <w:jc w:val="center"/>
              <w:cnfStyle w:val="100000000000"/>
              <w:rPr>
                <w:rFonts w:ascii="楷体" w:eastAsia="楷体" w:hAnsi="楷体"/>
                <w:sz w:val="24"/>
                <w:szCs w:val="24"/>
              </w:rPr>
            </w:pPr>
            <w:r w:rsidRPr="001F3FEE">
              <w:rPr>
                <w:rFonts w:ascii="楷体" w:eastAsia="楷体" w:hAnsi="楷体" w:hint="eastAsia"/>
                <w:sz w:val="24"/>
                <w:szCs w:val="24"/>
              </w:rPr>
              <w:t>单元整体and</w:t>
            </w:r>
            <w:r w:rsidR="00BD1391" w:rsidRPr="001F3FEE">
              <w:rPr>
                <w:rFonts w:ascii="楷体" w:eastAsia="楷体" w:hAnsi="楷体" w:hint="eastAsia"/>
                <w:sz w:val="24"/>
                <w:szCs w:val="24"/>
              </w:rPr>
              <w:t>作业设计</w:t>
            </w:r>
          </w:p>
        </w:tc>
        <w:tc>
          <w:tcPr>
            <w:tcW w:w="1134" w:type="dxa"/>
          </w:tcPr>
          <w:p w:rsidR="00F820D6" w:rsidRPr="001F3FEE" w:rsidRDefault="00F820D6" w:rsidP="00F820D6">
            <w:pPr>
              <w:spacing w:line="360" w:lineRule="auto"/>
              <w:jc w:val="center"/>
              <w:cnfStyle w:val="100000000000"/>
              <w:rPr>
                <w:rFonts w:ascii="楷体" w:eastAsia="楷体" w:hAnsi="楷体"/>
                <w:sz w:val="24"/>
                <w:szCs w:val="24"/>
              </w:rPr>
            </w:pPr>
            <w:r w:rsidRPr="001F3FEE">
              <w:rPr>
                <w:rFonts w:ascii="楷体" w:eastAsia="楷体" w:hAnsi="楷体" w:hint="eastAsia"/>
                <w:sz w:val="24"/>
                <w:szCs w:val="24"/>
              </w:rPr>
              <w:t>实践性作业</w:t>
            </w:r>
          </w:p>
        </w:tc>
        <w:tc>
          <w:tcPr>
            <w:tcW w:w="2126" w:type="dxa"/>
          </w:tcPr>
          <w:p w:rsidR="00F820D6" w:rsidRPr="001F3FEE" w:rsidRDefault="00F820D6" w:rsidP="00F820D6">
            <w:pPr>
              <w:spacing w:line="360" w:lineRule="auto"/>
              <w:jc w:val="center"/>
              <w:cnfStyle w:val="100000000000"/>
              <w:rPr>
                <w:rFonts w:ascii="楷体" w:eastAsia="楷体" w:hAnsi="楷体"/>
                <w:sz w:val="24"/>
                <w:szCs w:val="24"/>
              </w:rPr>
            </w:pPr>
            <w:r w:rsidRPr="001F3FEE">
              <w:rPr>
                <w:rFonts w:ascii="楷体" w:eastAsia="楷体" w:hAnsi="楷体" w:hint="eastAsia"/>
                <w:sz w:val="24"/>
                <w:szCs w:val="24"/>
              </w:rPr>
              <w:t>实践性作业and小学英语</w:t>
            </w:r>
          </w:p>
        </w:tc>
      </w:tr>
      <w:tr w:rsidR="00F820D6" w:rsidRPr="001F3FEE" w:rsidTr="00C454F4">
        <w:trPr>
          <w:cnfStyle w:val="000000100000"/>
          <w:jc w:val="center"/>
        </w:trPr>
        <w:tc>
          <w:tcPr>
            <w:cnfStyle w:val="001000000000"/>
            <w:tcW w:w="1696" w:type="dxa"/>
          </w:tcPr>
          <w:p w:rsidR="00F820D6" w:rsidRPr="001F3FEE" w:rsidRDefault="00F820D6" w:rsidP="00F820D6">
            <w:pPr>
              <w:spacing w:line="360" w:lineRule="auto"/>
              <w:jc w:val="center"/>
              <w:rPr>
                <w:rFonts w:ascii="楷体" w:eastAsia="楷体" w:hAnsi="楷体"/>
                <w:sz w:val="24"/>
                <w:szCs w:val="24"/>
              </w:rPr>
            </w:pPr>
            <w:r w:rsidRPr="001F3FEE">
              <w:rPr>
                <w:rFonts w:ascii="楷体" w:eastAsia="楷体" w:hAnsi="楷体" w:hint="eastAsia"/>
                <w:sz w:val="24"/>
                <w:szCs w:val="24"/>
              </w:rPr>
              <w:t>检索结果</w:t>
            </w:r>
          </w:p>
        </w:tc>
        <w:tc>
          <w:tcPr>
            <w:tcW w:w="1276" w:type="dxa"/>
          </w:tcPr>
          <w:p w:rsidR="00F820D6" w:rsidRPr="001F3FEE" w:rsidRDefault="00F820D6" w:rsidP="00F820D6">
            <w:pPr>
              <w:spacing w:line="360" w:lineRule="auto"/>
              <w:jc w:val="center"/>
              <w:cnfStyle w:val="000000100000"/>
              <w:rPr>
                <w:rFonts w:ascii="楷体" w:eastAsia="楷体" w:hAnsi="楷体"/>
                <w:sz w:val="24"/>
                <w:szCs w:val="24"/>
              </w:rPr>
            </w:pPr>
            <w:r w:rsidRPr="001F3FEE">
              <w:rPr>
                <w:rFonts w:ascii="楷体" w:eastAsia="楷体" w:hAnsi="楷体" w:hint="eastAsia"/>
                <w:sz w:val="24"/>
                <w:szCs w:val="24"/>
              </w:rPr>
              <w:t>5</w:t>
            </w:r>
            <w:r w:rsidRPr="001F3FEE">
              <w:rPr>
                <w:rFonts w:ascii="楷体" w:eastAsia="楷体" w:hAnsi="楷体"/>
                <w:sz w:val="24"/>
                <w:szCs w:val="24"/>
              </w:rPr>
              <w:t>676</w:t>
            </w:r>
          </w:p>
        </w:tc>
        <w:tc>
          <w:tcPr>
            <w:tcW w:w="1701" w:type="dxa"/>
          </w:tcPr>
          <w:p w:rsidR="00F820D6" w:rsidRPr="001F3FEE" w:rsidRDefault="00BD1391" w:rsidP="00F820D6">
            <w:pPr>
              <w:spacing w:line="360" w:lineRule="auto"/>
              <w:jc w:val="center"/>
              <w:cnfStyle w:val="000000100000"/>
              <w:rPr>
                <w:rFonts w:ascii="楷体" w:eastAsia="楷体" w:hAnsi="楷体"/>
                <w:sz w:val="24"/>
                <w:szCs w:val="24"/>
              </w:rPr>
            </w:pPr>
            <w:r w:rsidRPr="001F3FEE">
              <w:rPr>
                <w:rFonts w:ascii="楷体" w:eastAsia="楷体" w:hAnsi="楷体"/>
                <w:sz w:val="24"/>
                <w:szCs w:val="24"/>
              </w:rPr>
              <w:t>186</w:t>
            </w:r>
          </w:p>
        </w:tc>
        <w:tc>
          <w:tcPr>
            <w:tcW w:w="1134" w:type="dxa"/>
          </w:tcPr>
          <w:p w:rsidR="00F820D6" w:rsidRPr="001F3FEE" w:rsidRDefault="00F820D6" w:rsidP="00F820D6">
            <w:pPr>
              <w:spacing w:line="360" w:lineRule="auto"/>
              <w:jc w:val="center"/>
              <w:cnfStyle w:val="000000100000"/>
              <w:rPr>
                <w:rFonts w:ascii="楷体" w:eastAsia="楷体" w:hAnsi="楷体"/>
                <w:sz w:val="24"/>
                <w:szCs w:val="24"/>
              </w:rPr>
            </w:pPr>
            <w:r w:rsidRPr="001F3FEE">
              <w:rPr>
                <w:rFonts w:ascii="楷体" w:eastAsia="楷体" w:hAnsi="楷体" w:hint="eastAsia"/>
                <w:sz w:val="24"/>
                <w:szCs w:val="24"/>
              </w:rPr>
              <w:t>5</w:t>
            </w:r>
            <w:r w:rsidRPr="001F3FEE">
              <w:rPr>
                <w:rFonts w:ascii="楷体" w:eastAsia="楷体" w:hAnsi="楷体"/>
                <w:sz w:val="24"/>
                <w:szCs w:val="24"/>
              </w:rPr>
              <w:t>47</w:t>
            </w:r>
          </w:p>
        </w:tc>
        <w:tc>
          <w:tcPr>
            <w:tcW w:w="2126" w:type="dxa"/>
          </w:tcPr>
          <w:p w:rsidR="00F820D6" w:rsidRPr="001F3FEE" w:rsidRDefault="00F820D6" w:rsidP="00F820D6">
            <w:pPr>
              <w:spacing w:line="360" w:lineRule="auto"/>
              <w:jc w:val="center"/>
              <w:cnfStyle w:val="000000100000"/>
              <w:rPr>
                <w:rFonts w:ascii="楷体" w:eastAsia="楷体" w:hAnsi="楷体"/>
                <w:sz w:val="24"/>
                <w:szCs w:val="24"/>
              </w:rPr>
            </w:pPr>
            <w:r w:rsidRPr="001F3FEE">
              <w:rPr>
                <w:rFonts w:ascii="楷体" w:eastAsia="楷体" w:hAnsi="楷体" w:hint="eastAsia"/>
                <w:sz w:val="24"/>
                <w:szCs w:val="24"/>
              </w:rPr>
              <w:t>1</w:t>
            </w:r>
            <w:r w:rsidRPr="001F3FEE">
              <w:rPr>
                <w:rFonts w:ascii="楷体" w:eastAsia="楷体" w:hAnsi="楷体"/>
                <w:sz w:val="24"/>
                <w:szCs w:val="24"/>
              </w:rPr>
              <w:t>1</w:t>
            </w:r>
          </w:p>
        </w:tc>
      </w:tr>
      <w:tr w:rsidR="00F820D6" w:rsidRPr="001F3FEE" w:rsidTr="00C454F4">
        <w:trPr>
          <w:jc w:val="center"/>
        </w:trPr>
        <w:tc>
          <w:tcPr>
            <w:cnfStyle w:val="001000000000"/>
            <w:tcW w:w="1696" w:type="dxa"/>
          </w:tcPr>
          <w:p w:rsidR="00F820D6" w:rsidRPr="001F3FEE" w:rsidRDefault="00F820D6" w:rsidP="00F820D6">
            <w:pPr>
              <w:spacing w:line="360" w:lineRule="auto"/>
              <w:jc w:val="center"/>
              <w:rPr>
                <w:rFonts w:ascii="楷体" w:eastAsia="楷体" w:hAnsi="楷体"/>
                <w:sz w:val="24"/>
                <w:szCs w:val="24"/>
              </w:rPr>
            </w:pPr>
            <w:r w:rsidRPr="001F3FEE">
              <w:rPr>
                <w:rFonts w:ascii="楷体" w:eastAsia="楷体" w:hAnsi="楷体" w:hint="eastAsia"/>
                <w:sz w:val="24"/>
                <w:szCs w:val="24"/>
              </w:rPr>
              <w:t>检索项“关键词”</w:t>
            </w:r>
          </w:p>
        </w:tc>
        <w:tc>
          <w:tcPr>
            <w:tcW w:w="1276" w:type="dxa"/>
          </w:tcPr>
          <w:p w:rsidR="00F820D6" w:rsidRPr="001F3FEE" w:rsidRDefault="00F820D6" w:rsidP="00F820D6">
            <w:pPr>
              <w:spacing w:line="360" w:lineRule="auto"/>
              <w:jc w:val="center"/>
              <w:cnfStyle w:val="000000000000"/>
              <w:rPr>
                <w:rFonts w:ascii="楷体" w:eastAsia="楷体" w:hAnsi="楷体"/>
                <w:sz w:val="24"/>
                <w:szCs w:val="24"/>
              </w:rPr>
            </w:pPr>
            <w:r w:rsidRPr="001F3FEE">
              <w:rPr>
                <w:rFonts w:ascii="楷体" w:eastAsia="楷体" w:hAnsi="楷体" w:hint="eastAsia"/>
                <w:sz w:val="24"/>
                <w:szCs w:val="24"/>
              </w:rPr>
              <w:t>单元整体</w:t>
            </w:r>
          </w:p>
        </w:tc>
        <w:tc>
          <w:tcPr>
            <w:tcW w:w="1701" w:type="dxa"/>
          </w:tcPr>
          <w:p w:rsidR="00F820D6" w:rsidRPr="001F3FEE" w:rsidRDefault="00F820D6" w:rsidP="00F820D6">
            <w:pPr>
              <w:spacing w:line="360" w:lineRule="auto"/>
              <w:jc w:val="center"/>
              <w:cnfStyle w:val="000000000000"/>
              <w:rPr>
                <w:rFonts w:ascii="楷体" w:eastAsia="楷体" w:hAnsi="楷体"/>
                <w:sz w:val="24"/>
                <w:szCs w:val="24"/>
              </w:rPr>
            </w:pPr>
            <w:r w:rsidRPr="001F3FEE">
              <w:rPr>
                <w:rFonts w:ascii="楷体" w:eastAsia="楷体" w:hAnsi="楷体" w:hint="eastAsia"/>
                <w:sz w:val="24"/>
                <w:szCs w:val="24"/>
              </w:rPr>
              <w:t>单元整体and</w:t>
            </w:r>
            <w:r w:rsidR="00BD1391" w:rsidRPr="001F3FEE">
              <w:rPr>
                <w:rFonts w:ascii="楷体" w:eastAsia="楷体" w:hAnsi="楷体" w:hint="eastAsia"/>
                <w:sz w:val="24"/>
                <w:szCs w:val="24"/>
              </w:rPr>
              <w:t>作业设计</w:t>
            </w:r>
          </w:p>
        </w:tc>
        <w:tc>
          <w:tcPr>
            <w:tcW w:w="1134" w:type="dxa"/>
          </w:tcPr>
          <w:p w:rsidR="00F820D6" w:rsidRPr="001F3FEE" w:rsidRDefault="00F820D6" w:rsidP="00F820D6">
            <w:pPr>
              <w:spacing w:line="360" w:lineRule="auto"/>
              <w:jc w:val="center"/>
              <w:cnfStyle w:val="000000000000"/>
              <w:rPr>
                <w:rFonts w:ascii="楷体" w:eastAsia="楷体" w:hAnsi="楷体"/>
                <w:sz w:val="24"/>
                <w:szCs w:val="24"/>
              </w:rPr>
            </w:pPr>
            <w:r w:rsidRPr="001F3FEE">
              <w:rPr>
                <w:rFonts w:ascii="楷体" w:eastAsia="楷体" w:hAnsi="楷体" w:hint="eastAsia"/>
                <w:sz w:val="24"/>
                <w:szCs w:val="24"/>
              </w:rPr>
              <w:t>实践性作业</w:t>
            </w:r>
          </w:p>
        </w:tc>
        <w:tc>
          <w:tcPr>
            <w:tcW w:w="2126" w:type="dxa"/>
          </w:tcPr>
          <w:p w:rsidR="00F820D6" w:rsidRPr="001F3FEE" w:rsidRDefault="00F820D6" w:rsidP="00F820D6">
            <w:pPr>
              <w:spacing w:line="360" w:lineRule="auto"/>
              <w:jc w:val="center"/>
              <w:cnfStyle w:val="000000000000"/>
              <w:rPr>
                <w:rFonts w:ascii="楷体" w:eastAsia="楷体" w:hAnsi="楷体"/>
                <w:sz w:val="24"/>
                <w:szCs w:val="24"/>
              </w:rPr>
            </w:pPr>
            <w:r w:rsidRPr="001F3FEE">
              <w:rPr>
                <w:rFonts w:ascii="楷体" w:eastAsia="楷体" w:hAnsi="楷体" w:hint="eastAsia"/>
                <w:sz w:val="24"/>
                <w:szCs w:val="24"/>
              </w:rPr>
              <w:t>实践性作业and小学英语</w:t>
            </w:r>
          </w:p>
        </w:tc>
      </w:tr>
      <w:tr w:rsidR="00F820D6" w:rsidRPr="001F3FEE" w:rsidTr="00C454F4">
        <w:trPr>
          <w:cnfStyle w:val="000000100000"/>
          <w:jc w:val="center"/>
        </w:trPr>
        <w:tc>
          <w:tcPr>
            <w:cnfStyle w:val="001000000000"/>
            <w:tcW w:w="1696" w:type="dxa"/>
          </w:tcPr>
          <w:p w:rsidR="00F820D6" w:rsidRPr="001F3FEE" w:rsidRDefault="00F820D6" w:rsidP="00F820D6">
            <w:pPr>
              <w:spacing w:line="360" w:lineRule="auto"/>
              <w:jc w:val="center"/>
              <w:rPr>
                <w:rFonts w:ascii="楷体" w:eastAsia="楷体" w:hAnsi="楷体"/>
                <w:sz w:val="24"/>
                <w:szCs w:val="24"/>
              </w:rPr>
            </w:pPr>
            <w:r w:rsidRPr="001F3FEE">
              <w:rPr>
                <w:rFonts w:ascii="楷体" w:eastAsia="楷体" w:hAnsi="楷体" w:hint="eastAsia"/>
                <w:sz w:val="24"/>
                <w:szCs w:val="24"/>
              </w:rPr>
              <w:t>检索结果</w:t>
            </w:r>
          </w:p>
        </w:tc>
        <w:tc>
          <w:tcPr>
            <w:tcW w:w="1276" w:type="dxa"/>
          </w:tcPr>
          <w:p w:rsidR="00F820D6" w:rsidRPr="001F3FEE" w:rsidRDefault="00F820D6" w:rsidP="00F820D6">
            <w:pPr>
              <w:spacing w:line="360" w:lineRule="auto"/>
              <w:jc w:val="center"/>
              <w:cnfStyle w:val="000000100000"/>
              <w:rPr>
                <w:rFonts w:ascii="楷体" w:eastAsia="楷体" w:hAnsi="楷体"/>
                <w:sz w:val="24"/>
                <w:szCs w:val="24"/>
              </w:rPr>
            </w:pPr>
            <w:r w:rsidRPr="001F3FEE">
              <w:rPr>
                <w:rFonts w:ascii="楷体" w:eastAsia="楷体" w:hAnsi="楷体"/>
                <w:sz w:val="24"/>
                <w:szCs w:val="24"/>
              </w:rPr>
              <w:t>617</w:t>
            </w:r>
          </w:p>
        </w:tc>
        <w:tc>
          <w:tcPr>
            <w:tcW w:w="1701" w:type="dxa"/>
          </w:tcPr>
          <w:p w:rsidR="00F820D6" w:rsidRPr="001F3FEE" w:rsidRDefault="00BD1391" w:rsidP="00F820D6">
            <w:pPr>
              <w:spacing w:line="360" w:lineRule="auto"/>
              <w:jc w:val="center"/>
              <w:cnfStyle w:val="000000100000"/>
              <w:rPr>
                <w:rFonts w:ascii="楷体" w:eastAsia="楷体" w:hAnsi="楷体"/>
                <w:sz w:val="24"/>
                <w:szCs w:val="24"/>
              </w:rPr>
            </w:pPr>
            <w:r w:rsidRPr="001F3FEE">
              <w:rPr>
                <w:rFonts w:ascii="楷体" w:eastAsia="楷体" w:hAnsi="楷体"/>
                <w:sz w:val="24"/>
                <w:szCs w:val="24"/>
              </w:rPr>
              <w:t>45</w:t>
            </w:r>
          </w:p>
        </w:tc>
        <w:tc>
          <w:tcPr>
            <w:tcW w:w="1134" w:type="dxa"/>
          </w:tcPr>
          <w:p w:rsidR="00F820D6" w:rsidRPr="001F3FEE" w:rsidRDefault="00F820D6" w:rsidP="00F820D6">
            <w:pPr>
              <w:spacing w:line="360" w:lineRule="auto"/>
              <w:jc w:val="center"/>
              <w:cnfStyle w:val="000000100000"/>
              <w:rPr>
                <w:rFonts w:ascii="楷体" w:eastAsia="楷体" w:hAnsi="楷体"/>
                <w:sz w:val="24"/>
                <w:szCs w:val="24"/>
              </w:rPr>
            </w:pPr>
            <w:r w:rsidRPr="001F3FEE">
              <w:rPr>
                <w:rFonts w:ascii="楷体" w:eastAsia="楷体" w:hAnsi="楷体" w:hint="eastAsia"/>
                <w:sz w:val="24"/>
                <w:szCs w:val="24"/>
              </w:rPr>
              <w:t>1</w:t>
            </w:r>
            <w:r w:rsidRPr="001F3FEE">
              <w:rPr>
                <w:rFonts w:ascii="楷体" w:eastAsia="楷体" w:hAnsi="楷体"/>
                <w:sz w:val="24"/>
                <w:szCs w:val="24"/>
              </w:rPr>
              <w:t>427</w:t>
            </w:r>
          </w:p>
        </w:tc>
        <w:tc>
          <w:tcPr>
            <w:tcW w:w="2126" w:type="dxa"/>
          </w:tcPr>
          <w:p w:rsidR="00F820D6" w:rsidRPr="001F3FEE" w:rsidRDefault="00F820D6" w:rsidP="00F820D6">
            <w:pPr>
              <w:spacing w:line="360" w:lineRule="auto"/>
              <w:jc w:val="center"/>
              <w:cnfStyle w:val="000000100000"/>
              <w:rPr>
                <w:rFonts w:ascii="楷体" w:eastAsia="楷体" w:hAnsi="楷体"/>
                <w:sz w:val="24"/>
                <w:szCs w:val="24"/>
              </w:rPr>
            </w:pPr>
            <w:r w:rsidRPr="001F3FEE">
              <w:rPr>
                <w:rFonts w:ascii="楷体" w:eastAsia="楷体" w:hAnsi="楷体" w:hint="eastAsia"/>
                <w:sz w:val="24"/>
                <w:szCs w:val="24"/>
              </w:rPr>
              <w:t>2</w:t>
            </w:r>
            <w:r w:rsidRPr="001F3FEE">
              <w:rPr>
                <w:rFonts w:ascii="楷体" w:eastAsia="楷体" w:hAnsi="楷体"/>
                <w:sz w:val="24"/>
                <w:szCs w:val="24"/>
              </w:rPr>
              <w:t>6</w:t>
            </w:r>
          </w:p>
        </w:tc>
      </w:tr>
    </w:tbl>
    <w:p w:rsidR="00DB46CC" w:rsidRPr="00201DD3" w:rsidRDefault="005E728A" w:rsidP="005A1435">
      <w:pPr>
        <w:spacing w:line="360" w:lineRule="auto"/>
        <w:ind w:firstLineChars="200" w:firstLine="480"/>
        <w:rPr>
          <w:rFonts w:ascii="楷体" w:eastAsia="楷体" w:hAnsi="楷体"/>
          <w:sz w:val="24"/>
          <w:szCs w:val="24"/>
        </w:rPr>
      </w:pPr>
      <w:r w:rsidRPr="00201DD3">
        <w:rPr>
          <w:rFonts w:ascii="楷体" w:eastAsia="楷体" w:hAnsi="楷体" w:hint="eastAsia"/>
          <w:sz w:val="24"/>
          <w:szCs w:val="24"/>
        </w:rPr>
        <w:t>可见，当前围绕单元整体的教学设计与实践性作业的研究已成为教育研究热点之一，</w:t>
      </w:r>
      <w:r w:rsidR="00DB46CC" w:rsidRPr="00201DD3">
        <w:rPr>
          <w:rFonts w:ascii="楷体" w:eastAsia="楷体" w:hAnsi="楷体" w:hint="eastAsia"/>
          <w:sz w:val="24"/>
          <w:szCs w:val="24"/>
        </w:rPr>
        <w:t>实践性作业</w:t>
      </w:r>
      <w:r w:rsidRPr="00201DD3">
        <w:rPr>
          <w:rFonts w:ascii="楷体" w:eastAsia="楷体" w:hAnsi="楷体" w:hint="eastAsia"/>
          <w:sz w:val="24"/>
          <w:szCs w:val="24"/>
        </w:rPr>
        <w:t>作为对</w:t>
      </w:r>
      <w:r w:rsidR="00DB46CC" w:rsidRPr="00201DD3">
        <w:rPr>
          <w:rFonts w:ascii="楷体" w:eastAsia="楷体" w:hAnsi="楷体" w:hint="eastAsia"/>
          <w:sz w:val="24"/>
          <w:szCs w:val="24"/>
        </w:rPr>
        <w:t>传统作业的优化和补充，</w:t>
      </w:r>
      <w:r w:rsidR="00874E9E" w:rsidRPr="00201DD3">
        <w:rPr>
          <w:rFonts w:ascii="楷体" w:eastAsia="楷体" w:hAnsi="楷体" w:hint="eastAsia"/>
          <w:sz w:val="24"/>
          <w:szCs w:val="24"/>
        </w:rPr>
        <w:t>能</w:t>
      </w:r>
      <w:r w:rsidR="00DB46CC" w:rsidRPr="00201DD3">
        <w:rPr>
          <w:rFonts w:ascii="楷体" w:eastAsia="楷体" w:hAnsi="楷体" w:hint="eastAsia"/>
          <w:sz w:val="24"/>
          <w:szCs w:val="24"/>
        </w:rPr>
        <w:t>将学生学习的内容结合到实际生活中，加深他们对</w:t>
      </w:r>
      <w:r w:rsidRPr="00201DD3">
        <w:rPr>
          <w:rFonts w:ascii="楷体" w:eastAsia="楷体" w:hAnsi="楷体" w:hint="eastAsia"/>
          <w:sz w:val="24"/>
          <w:szCs w:val="24"/>
        </w:rPr>
        <w:t>知识</w:t>
      </w:r>
      <w:r w:rsidR="00DB46CC" w:rsidRPr="00201DD3">
        <w:rPr>
          <w:rFonts w:ascii="楷体" w:eastAsia="楷体" w:hAnsi="楷体" w:hint="eastAsia"/>
          <w:sz w:val="24"/>
          <w:szCs w:val="24"/>
        </w:rPr>
        <w:t>理解的同时感受到</w:t>
      </w:r>
      <w:r w:rsidRPr="00201DD3">
        <w:rPr>
          <w:rFonts w:ascii="楷体" w:eastAsia="楷体" w:hAnsi="楷体" w:hint="eastAsia"/>
          <w:sz w:val="24"/>
          <w:szCs w:val="24"/>
        </w:rPr>
        <w:t>所学</w:t>
      </w:r>
      <w:r w:rsidR="00DB46CC" w:rsidRPr="00201DD3">
        <w:rPr>
          <w:rFonts w:ascii="楷体" w:eastAsia="楷体" w:hAnsi="楷体" w:hint="eastAsia"/>
          <w:sz w:val="24"/>
          <w:szCs w:val="24"/>
        </w:rPr>
        <w:t>的用途所在，从而</w:t>
      </w:r>
      <w:r w:rsidRPr="00201DD3">
        <w:rPr>
          <w:rFonts w:ascii="楷体" w:eastAsia="楷体" w:hAnsi="楷体" w:hint="eastAsia"/>
          <w:sz w:val="24"/>
          <w:szCs w:val="24"/>
        </w:rPr>
        <w:t>完成学习</w:t>
      </w:r>
      <w:r w:rsidRPr="00201DD3">
        <w:rPr>
          <w:rFonts w:ascii="楷体" w:eastAsia="楷体" w:hAnsi="楷体" w:hint="eastAsia"/>
          <w:sz w:val="24"/>
          <w:szCs w:val="24"/>
        </w:rPr>
        <w:lastRenderedPageBreak/>
        <w:t>从知识本位向素养本位</w:t>
      </w:r>
      <w:r w:rsidR="007434F7" w:rsidRPr="00201DD3">
        <w:rPr>
          <w:rFonts w:ascii="楷体" w:eastAsia="楷体" w:hAnsi="楷体" w:hint="eastAsia"/>
          <w:sz w:val="24"/>
          <w:szCs w:val="24"/>
        </w:rPr>
        <w:t>的</w:t>
      </w:r>
      <w:r w:rsidRPr="00201DD3">
        <w:rPr>
          <w:rFonts w:ascii="楷体" w:eastAsia="楷体" w:hAnsi="楷体" w:hint="eastAsia"/>
          <w:sz w:val="24"/>
          <w:szCs w:val="24"/>
        </w:rPr>
        <w:t>转型。</w:t>
      </w:r>
    </w:p>
    <w:p w:rsidR="00B25D6E" w:rsidRDefault="00B25D6E" w:rsidP="005A1435">
      <w:pPr>
        <w:spacing w:line="360" w:lineRule="auto"/>
        <w:ind w:firstLineChars="200" w:firstLine="480"/>
        <w:rPr>
          <w:rFonts w:ascii="宋体" w:hAnsi="宋体"/>
          <w:sz w:val="24"/>
        </w:rPr>
      </w:pPr>
      <w:r w:rsidRPr="00201DD3">
        <w:rPr>
          <w:rFonts w:ascii="楷体" w:eastAsia="楷体" w:hAnsi="楷体" w:hint="eastAsia"/>
          <w:sz w:val="24"/>
        </w:rPr>
        <w:t>但是</w:t>
      </w:r>
      <w:r w:rsidR="005E728A" w:rsidRPr="00201DD3">
        <w:rPr>
          <w:rFonts w:ascii="楷体" w:eastAsia="楷体" w:hAnsi="楷体" w:hint="eastAsia"/>
          <w:sz w:val="24"/>
        </w:rPr>
        <w:t>从</w:t>
      </w:r>
      <w:r w:rsidR="00874E9E" w:rsidRPr="00201DD3">
        <w:rPr>
          <w:rFonts w:ascii="楷体" w:eastAsia="楷体" w:hAnsi="楷体" w:hint="eastAsia"/>
          <w:sz w:val="24"/>
        </w:rPr>
        <w:t>上表</w:t>
      </w:r>
      <w:r w:rsidR="005E728A" w:rsidRPr="00201DD3">
        <w:rPr>
          <w:rFonts w:ascii="楷体" w:eastAsia="楷体" w:hAnsi="楷体" w:hint="eastAsia"/>
          <w:sz w:val="24"/>
        </w:rPr>
        <w:t>中可以看出，</w:t>
      </w:r>
      <w:r w:rsidRPr="00201DD3">
        <w:rPr>
          <w:rFonts w:ascii="楷体" w:eastAsia="楷体" w:hAnsi="楷体" w:hint="eastAsia"/>
          <w:sz w:val="24"/>
        </w:rPr>
        <w:t>小学英语作业</w:t>
      </w:r>
      <w:r w:rsidR="0091320D" w:rsidRPr="00201DD3">
        <w:rPr>
          <w:rFonts w:ascii="楷体" w:eastAsia="楷体" w:hAnsi="楷体" w:hint="eastAsia"/>
          <w:sz w:val="24"/>
        </w:rPr>
        <w:t>研究</w:t>
      </w:r>
      <w:r w:rsidRPr="00201DD3">
        <w:rPr>
          <w:rFonts w:ascii="楷体" w:eastAsia="楷体" w:hAnsi="楷体" w:hint="eastAsia"/>
          <w:sz w:val="24"/>
        </w:rPr>
        <w:t>中却</w:t>
      </w:r>
      <w:r w:rsidR="007434F7" w:rsidRPr="00201DD3">
        <w:rPr>
          <w:rFonts w:ascii="楷体" w:eastAsia="楷体" w:hAnsi="楷体" w:hint="eastAsia"/>
          <w:sz w:val="24"/>
        </w:rPr>
        <w:t>较少</w:t>
      </w:r>
      <w:r w:rsidRPr="00201DD3">
        <w:rPr>
          <w:rFonts w:ascii="楷体" w:eastAsia="楷体" w:hAnsi="楷体" w:hint="eastAsia"/>
          <w:sz w:val="24"/>
        </w:rPr>
        <w:t>有实践性作业的身影，为了更好地将实践性作业融入到小学英语学习中，我们对国内外有关实践性作业的文献进行了阅读、筛选、分析</w:t>
      </w:r>
      <w:r w:rsidR="00874E9E" w:rsidRPr="00201DD3">
        <w:rPr>
          <w:rFonts w:ascii="楷体" w:eastAsia="楷体" w:hAnsi="楷体" w:hint="eastAsia"/>
          <w:sz w:val="24"/>
        </w:rPr>
        <w:t>和</w:t>
      </w:r>
      <w:r w:rsidRPr="00201DD3">
        <w:rPr>
          <w:rFonts w:ascii="楷体" w:eastAsia="楷体" w:hAnsi="楷体" w:hint="eastAsia"/>
          <w:sz w:val="24"/>
        </w:rPr>
        <w:t>归纳，试图从实践性作业的</w:t>
      </w:r>
      <w:r w:rsidR="0085582E" w:rsidRPr="00201DD3">
        <w:rPr>
          <w:rFonts w:ascii="楷体" w:eastAsia="楷体" w:hAnsi="楷体" w:hint="eastAsia"/>
          <w:sz w:val="24"/>
        </w:rPr>
        <w:t>理论基础、</w:t>
      </w:r>
      <w:r w:rsidR="00063C27" w:rsidRPr="00201DD3">
        <w:rPr>
          <w:rFonts w:ascii="楷体" w:eastAsia="楷体" w:hAnsi="楷体" w:hint="eastAsia"/>
          <w:sz w:val="24"/>
        </w:rPr>
        <w:t>作业设计要素、原则、类型、策略</w:t>
      </w:r>
      <w:r w:rsidRPr="00201DD3">
        <w:rPr>
          <w:rFonts w:ascii="楷体" w:eastAsia="楷体" w:hAnsi="楷体" w:hint="eastAsia"/>
          <w:sz w:val="24"/>
        </w:rPr>
        <w:t>等方面将有代表性的观点进行梳理</w:t>
      </w:r>
      <w:r w:rsidR="0091320D" w:rsidRPr="00201DD3">
        <w:rPr>
          <w:rFonts w:ascii="楷体" w:eastAsia="楷体" w:hAnsi="楷体" w:hint="eastAsia"/>
          <w:sz w:val="24"/>
        </w:rPr>
        <w:t>，整理分析已有研究的成果与结论，并从中找到新的研究视角。</w:t>
      </w:r>
    </w:p>
    <w:p w:rsidR="006E140C" w:rsidRDefault="006E140C" w:rsidP="007374FF">
      <w:pPr>
        <w:spacing w:beforeLines="50" w:line="360" w:lineRule="auto"/>
        <w:ind w:firstLineChars="100" w:firstLine="301"/>
        <w:jc w:val="left"/>
        <w:rPr>
          <w:rFonts w:ascii="宋体" w:hAnsi="宋体"/>
          <w:b/>
          <w:sz w:val="30"/>
          <w:szCs w:val="30"/>
        </w:rPr>
      </w:pPr>
      <w:r w:rsidRPr="006E140C">
        <w:rPr>
          <w:rFonts w:ascii="宋体" w:hAnsi="宋体" w:hint="eastAsia"/>
          <w:b/>
          <w:sz w:val="30"/>
          <w:szCs w:val="30"/>
        </w:rPr>
        <w:t>二、小学英语实践性作业</w:t>
      </w:r>
      <w:r w:rsidR="00201DD3">
        <w:rPr>
          <w:rFonts w:ascii="宋体" w:hAnsi="宋体" w:hint="eastAsia"/>
          <w:b/>
          <w:sz w:val="30"/>
          <w:szCs w:val="30"/>
        </w:rPr>
        <w:t>的</w:t>
      </w:r>
      <w:r w:rsidRPr="006E140C">
        <w:rPr>
          <w:rFonts w:ascii="宋体" w:hAnsi="宋体" w:hint="eastAsia"/>
          <w:b/>
          <w:sz w:val="30"/>
          <w:szCs w:val="30"/>
        </w:rPr>
        <w:t>意义</w:t>
      </w:r>
      <w:r w:rsidR="00201DD3">
        <w:rPr>
          <w:rFonts w:ascii="宋体" w:hAnsi="宋体" w:hint="eastAsia"/>
          <w:b/>
          <w:sz w:val="30"/>
          <w:szCs w:val="30"/>
        </w:rPr>
        <w:t>研究</w:t>
      </w:r>
    </w:p>
    <w:p w:rsidR="00517B4E" w:rsidRPr="00821D35" w:rsidRDefault="00517B4E" w:rsidP="00201DD3">
      <w:pPr>
        <w:spacing w:line="360" w:lineRule="auto"/>
        <w:ind w:firstLineChars="200" w:firstLine="562"/>
        <w:rPr>
          <w:rFonts w:ascii="宋体" w:hAnsi="宋体"/>
          <w:b/>
          <w:sz w:val="28"/>
          <w:szCs w:val="28"/>
        </w:rPr>
      </w:pPr>
      <w:r w:rsidRPr="00821D35">
        <w:rPr>
          <w:rFonts w:ascii="宋体" w:hAnsi="宋体" w:hint="eastAsia"/>
          <w:b/>
          <w:sz w:val="28"/>
          <w:szCs w:val="28"/>
        </w:rPr>
        <w:t>(一</w:t>
      </w:r>
      <w:r w:rsidRPr="00821D35">
        <w:rPr>
          <w:rFonts w:ascii="宋体" w:hAnsi="宋体"/>
          <w:b/>
          <w:sz w:val="28"/>
          <w:szCs w:val="28"/>
        </w:rPr>
        <w:t>)</w:t>
      </w:r>
      <w:r w:rsidRPr="00821D35">
        <w:rPr>
          <w:rFonts w:ascii="宋体" w:hAnsi="宋体" w:hint="eastAsia"/>
          <w:b/>
          <w:sz w:val="28"/>
          <w:szCs w:val="28"/>
        </w:rPr>
        <w:t>基于推进小学英语高品质发展的政策研究</w:t>
      </w:r>
    </w:p>
    <w:p w:rsidR="00201DD3" w:rsidRPr="00201DD3" w:rsidRDefault="00201DD3" w:rsidP="00517B4E">
      <w:pPr>
        <w:spacing w:line="360" w:lineRule="auto"/>
        <w:ind w:firstLineChars="200" w:firstLine="480"/>
        <w:rPr>
          <w:rFonts w:ascii="宋体" w:hAnsi="宋体"/>
          <w:bCs/>
          <w:sz w:val="24"/>
        </w:rPr>
      </w:pPr>
      <w:r w:rsidRPr="00201DD3">
        <w:rPr>
          <w:rFonts w:ascii="宋体" w:hAnsi="宋体" w:hint="eastAsia"/>
          <w:bCs/>
          <w:sz w:val="24"/>
        </w:rPr>
        <w:t>随着《中国学生发展核心素养》的发布，各学科核心素养的培育得到广泛关注。发展学科核心素养是英语课程的总目标。作业作为课堂学习活动的延续与补充，其内涵必然也应指向英语学科核心素养，包括对学生语言能力、文化意识、思维品质和学习能力的培养。</w:t>
      </w:r>
      <w:r w:rsidR="00517B4E">
        <w:rPr>
          <w:rFonts w:ascii="宋体" w:hAnsi="宋体" w:hint="eastAsia"/>
          <w:bCs/>
          <w:sz w:val="24"/>
        </w:rPr>
        <w:t>因此，</w:t>
      </w:r>
      <w:r w:rsidR="00517B4E" w:rsidRPr="00201DD3">
        <w:rPr>
          <w:rFonts w:ascii="宋体" w:hAnsi="宋体" w:hint="eastAsia"/>
          <w:bCs/>
          <w:sz w:val="24"/>
        </w:rPr>
        <w:t>我们需要的是“根据学段、学科特点及学生实际需要和完成能力，布置分层作业、弹性作业和个性化作业，科学设计探究性作业和实践性作业，探索跨学科综合性的作业。”</w:t>
      </w:r>
    </w:p>
    <w:p w:rsidR="00517B4E" w:rsidRPr="00054A16" w:rsidRDefault="00517B4E" w:rsidP="00517B4E">
      <w:pPr>
        <w:spacing w:line="360" w:lineRule="auto"/>
        <w:ind w:firstLineChars="200" w:firstLine="480"/>
        <w:rPr>
          <w:rFonts w:ascii="宋体" w:hAnsi="宋体"/>
          <w:bCs/>
          <w:sz w:val="24"/>
        </w:rPr>
      </w:pPr>
      <w:r w:rsidRPr="00054A16">
        <w:rPr>
          <w:rFonts w:ascii="宋体" w:hAnsi="宋体" w:hint="eastAsia"/>
          <w:bCs/>
          <w:sz w:val="24"/>
        </w:rPr>
        <w:t>《义务教育英语课程标准（2022）》提出“</w:t>
      </w:r>
      <w:r w:rsidRPr="00054A16">
        <w:rPr>
          <w:rFonts w:ascii="宋体" w:hAnsi="宋体" w:hint="eastAsia"/>
          <w:bCs/>
          <w:sz w:val="24"/>
        </w:rPr>
        <w:tab/>
        <w:t>要注重学生的体验、感知和实践”，要选取贴近学生日常生活的主题，调动学生多感官的参与，引导他们积极投入语言学习和实践。</w:t>
      </w:r>
    </w:p>
    <w:p w:rsidR="00517B4E" w:rsidRDefault="00517B4E" w:rsidP="00517B4E">
      <w:pPr>
        <w:spacing w:line="360" w:lineRule="auto"/>
        <w:ind w:firstLineChars="200" w:firstLine="480"/>
        <w:rPr>
          <w:rFonts w:ascii="宋体" w:hAnsi="宋体"/>
          <w:bCs/>
          <w:sz w:val="24"/>
        </w:rPr>
      </w:pPr>
      <w:r w:rsidRPr="00054A16">
        <w:rPr>
          <w:rFonts w:ascii="宋体" w:hAnsi="宋体" w:hint="eastAsia"/>
          <w:bCs/>
          <w:sz w:val="24"/>
        </w:rPr>
        <w:t>此外新课标还强调要注重单元教学的整体性，提出“教师应作业的设计既要有利于学生巩固语言知识和技能，又要有利于促进学生有效运用策略，增强学习动机。教师应根据不同学段学生的认知特点和学习需求，基于单元教学目标，整体设计单元作业和课时作业，教师应创设真实的学习情境，建立课堂所学和学生生活的关联，设计复习巩固类、拓展延伸类和综合实践类等多种类型的作业。引导学生在完成作业的过程中，提升语言和思维能力，发挥学习潜能，促进自主学习。</w:t>
      </w:r>
    </w:p>
    <w:p w:rsidR="00201DD3" w:rsidRPr="00517B4E" w:rsidRDefault="00517B4E" w:rsidP="00517B4E">
      <w:pPr>
        <w:spacing w:line="360" w:lineRule="auto"/>
        <w:ind w:firstLineChars="200" w:firstLine="480"/>
        <w:rPr>
          <w:rFonts w:ascii="楷体" w:eastAsia="楷体" w:hAnsi="楷体"/>
          <w:bCs/>
          <w:sz w:val="24"/>
        </w:rPr>
      </w:pPr>
      <w:r w:rsidRPr="00517B4E">
        <w:rPr>
          <w:rFonts w:ascii="楷体" w:eastAsia="楷体" w:hAnsi="楷体" w:hint="eastAsia"/>
          <w:bCs/>
          <w:sz w:val="24"/>
        </w:rPr>
        <w:t>基于此，我们尝试在单元整体的视角下，融入实践性作业。根据学段、学科特点及学生实际需要和完成能力，科学设计</w:t>
      </w:r>
      <w:r w:rsidR="00F7615F">
        <w:rPr>
          <w:rFonts w:ascii="楷体" w:eastAsia="楷体" w:hAnsi="楷体" w:hint="eastAsia"/>
          <w:bCs/>
          <w:sz w:val="24"/>
        </w:rPr>
        <w:t>学习活动，</w:t>
      </w:r>
      <w:r w:rsidRPr="00517B4E">
        <w:rPr>
          <w:rFonts w:ascii="楷体" w:eastAsia="楷体" w:hAnsi="楷体" w:hint="eastAsia"/>
          <w:bCs/>
          <w:sz w:val="24"/>
        </w:rPr>
        <w:t>让学生在感知、体验、参与、合作等实践活动中应用语言。</w:t>
      </w:r>
    </w:p>
    <w:p w:rsidR="00517B4E" w:rsidRPr="00821D35" w:rsidRDefault="00517B4E" w:rsidP="006E140C">
      <w:pPr>
        <w:spacing w:line="360" w:lineRule="auto"/>
        <w:ind w:firstLineChars="200" w:firstLine="562"/>
        <w:rPr>
          <w:rFonts w:ascii="宋体" w:hAnsi="宋体"/>
          <w:b/>
          <w:sz w:val="28"/>
          <w:szCs w:val="28"/>
        </w:rPr>
      </w:pPr>
      <w:r w:rsidRPr="00821D35">
        <w:rPr>
          <w:rFonts w:ascii="宋体" w:hAnsi="宋体" w:hint="eastAsia"/>
          <w:b/>
          <w:sz w:val="28"/>
          <w:szCs w:val="28"/>
        </w:rPr>
        <w:t>（二）基于一线教师的</w:t>
      </w:r>
      <w:r w:rsidR="00F7615F" w:rsidRPr="00821D35">
        <w:rPr>
          <w:rFonts w:ascii="宋体" w:hAnsi="宋体" w:hint="eastAsia"/>
          <w:b/>
          <w:sz w:val="28"/>
          <w:szCs w:val="28"/>
        </w:rPr>
        <w:t>实践探究</w:t>
      </w:r>
    </w:p>
    <w:p w:rsidR="00231DFB" w:rsidRPr="00231DFB" w:rsidRDefault="00231DFB" w:rsidP="00231DFB">
      <w:pPr>
        <w:spacing w:line="360" w:lineRule="auto"/>
        <w:ind w:firstLineChars="200" w:firstLine="480"/>
        <w:rPr>
          <w:rFonts w:ascii="宋体" w:hAnsi="宋体"/>
          <w:b/>
          <w:sz w:val="24"/>
        </w:rPr>
      </w:pPr>
      <w:r w:rsidRPr="00C16B1B">
        <w:rPr>
          <w:rFonts w:ascii="宋体" w:hAnsi="宋体" w:hint="eastAsia"/>
          <w:bCs/>
          <w:sz w:val="24"/>
        </w:rPr>
        <w:lastRenderedPageBreak/>
        <w:t>刘支进（2020）提出实践性作业对于培养学生的核心素养具有重大的意义，它既关注了学生的整体发展又注意到了学生的个性特征。在其引导之下，学生不仅丰富了知识储备，还能够获得良好的学习体验，获得情感上的熏陶，日积月累学生还能形成正确的价值观念和健康的人格。王雪（2018）认为实践性作业的意义具有双边性，就学生群体来说他们学习知识不再局限于课堂，可以在生活中自然中开拓视野，遇到问题向别人请教的时候无形之中养成了主动学习的习惯；对于教师群体来说，他们能够获得一定的反馈，积累相应的教学经验，反思教学中的不足并在其基础上进行创新。</w:t>
      </w:r>
    </w:p>
    <w:p w:rsidR="006E140C" w:rsidRDefault="006E140C" w:rsidP="006E140C">
      <w:pPr>
        <w:spacing w:line="360" w:lineRule="auto"/>
        <w:ind w:firstLineChars="200" w:firstLine="480"/>
        <w:rPr>
          <w:rFonts w:ascii="宋体" w:hAnsi="宋体"/>
          <w:bCs/>
          <w:sz w:val="24"/>
        </w:rPr>
      </w:pPr>
      <w:r w:rsidRPr="00747936">
        <w:rPr>
          <w:rFonts w:ascii="宋体" w:hAnsi="宋体" w:hint="eastAsia"/>
          <w:bCs/>
          <w:sz w:val="24"/>
        </w:rPr>
        <w:t>大部分研究者认为实践类作业是小学英语作业中的一种重要形式，它不仅局限于某些基本知识与技能而且能更关注到学生核心素养的落实。一些代表性的观点有：</w:t>
      </w:r>
    </w:p>
    <w:p w:rsidR="006E140C" w:rsidRPr="00747936" w:rsidRDefault="006E140C" w:rsidP="007374FF">
      <w:pPr>
        <w:spacing w:beforeLines="650" w:line="440" w:lineRule="exact"/>
        <w:ind w:firstLineChars="200" w:firstLine="420"/>
        <w:rPr>
          <w:rFonts w:ascii="宋体" w:hAnsi="宋体"/>
          <w:bCs/>
          <w:sz w:val="24"/>
        </w:rPr>
      </w:pPr>
      <w:r w:rsidRPr="00747936">
        <w:rPr>
          <w:rFonts w:ascii="宋体" w:hAnsi="宋体"/>
          <w:noProof/>
        </w:rPr>
        <w:drawing>
          <wp:inline distT="0" distB="0" distL="0" distR="0">
            <wp:extent cx="4476750" cy="1431290"/>
            <wp:effectExtent l="0" t="0" r="0" b="0"/>
            <wp:docPr id="20436843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0" cy="1431290"/>
                    </a:xfrm>
                    <a:prstGeom prst="rect">
                      <a:avLst/>
                    </a:prstGeom>
                    <a:noFill/>
                    <a:ln>
                      <a:noFill/>
                    </a:ln>
                  </pic:spPr>
                </pic:pic>
              </a:graphicData>
            </a:graphic>
          </wp:inline>
        </w:drawing>
      </w:r>
    </w:p>
    <w:p w:rsidR="006E140C" w:rsidRPr="00F7615F" w:rsidRDefault="006E140C" w:rsidP="006E140C">
      <w:pPr>
        <w:spacing w:line="360" w:lineRule="auto"/>
        <w:ind w:firstLineChars="200" w:firstLine="480"/>
        <w:rPr>
          <w:rFonts w:ascii="楷体" w:eastAsia="楷体" w:hAnsi="楷体"/>
          <w:bCs/>
          <w:sz w:val="24"/>
        </w:rPr>
      </w:pPr>
      <w:r w:rsidRPr="00F7615F">
        <w:rPr>
          <w:rFonts w:ascii="楷体" w:eastAsia="楷体" w:hAnsi="楷体" w:hint="eastAsia"/>
          <w:bCs/>
          <w:sz w:val="24"/>
        </w:rPr>
        <w:t>综上，大部分研究者都认为英语实践性作业可以激发学生的学习兴趣和求知意识，可以提升学生的英语综合素养，培养学生良好的学习习惯，给学生创建更完整的英语学习体验。</w:t>
      </w:r>
    </w:p>
    <w:p w:rsidR="00F8254E" w:rsidRPr="00F7615F" w:rsidRDefault="00F7615F" w:rsidP="00D05B9A">
      <w:pPr>
        <w:spacing w:line="360" w:lineRule="auto"/>
        <w:ind w:firstLineChars="200" w:firstLine="480"/>
        <w:rPr>
          <w:rFonts w:ascii="楷体" w:eastAsia="楷体" w:hAnsi="楷体"/>
          <w:bCs/>
          <w:sz w:val="24"/>
        </w:rPr>
      </w:pPr>
      <w:r w:rsidRPr="00F7615F">
        <w:rPr>
          <w:rFonts w:ascii="楷体" w:eastAsia="楷体" w:hAnsi="楷体" w:hint="eastAsia"/>
          <w:bCs/>
          <w:sz w:val="24"/>
        </w:rPr>
        <w:t>可见，实践性对英语学习的重要性。实践性作业对应的是素养型目标，而书面性作业对应的是知识本位的目标。实践性作业可以让学生在感知、体验、参与、合作等实践活动中应用语言、使学生变被动学习为主动探究，体验到英语学习的乐趣，并在此过程中获得成就感。</w:t>
      </w:r>
    </w:p>
    <w:p w:rsidR="00F8254E" w:rsidRDefault="00F8254E" w:rsidP="007374FF">
      <w:pPr>
        <w:spacing w:beforeLines="50" w:line="360" w:lineRule="auto"/>
        <w:ind w:firstLineChars="100" w:firstLine="301"/>
        <w:jc w:val="left"/>
        <w:rPr>
          <w:rFonts w:ascii="宋体" w:hAnsi="宋体"/>
          <w:b/>
          <w:sz w:val="30"/>
          <w:szCs w:val="30"/>
        </w:rPr>
      </w:pPr>
      <w:bookmarkStart w:id="1" w:name="_Hlk157514344"/>
      <w:r>
        <w:rPr>
          <w:rFonts w:ascii="宋体" w:hAnsi="宋体" w:hint="eastAsia"/>
          <w:b/>
          <w:sz w:val="30"/>
          <w:szCs w:val="30"/>
        </w:rPr>
        <w:t>三、</w:t>
      </w:r>
      <w:r w:rsidRPr="00F8254E">
        <w:rPr>
          <w:rFonts w:ascii="宋体" w:hAnsi="宋体" w:hint="eastAsia"/>
          <w:b/>
          <w:sz w:val="30"/>
          <w:szCs w:val="30"/>
        </w:rPr>
        <w:t>英语实践性作业的理论基础</w:t>
      </w:r>
    </w:p>
    <w:p w:rsidR="00F8254E" w:rsidRPr="00C94BFD" w:rsidRDefault="00EA4518" w:rsidP="00EA4518">
      <w:pPr>
        <w:spacing w:line="360" w:lineRule="auto"/>
        <w:ind w:firstLineChars="200" w:firstLine="562"/>
        <w:rPr>
          <w:rFonts w:ascii="宋体" w:hAnsi="宋体"/>
          <w:b/>
          <w:sz w:val="28"/>
          <w:szCs w:val="28"/>
        </w:rPr>
      </w:pPr>
      <w:r>
        <w:rPr>
          <w:rFonts w:ascii="宋体" w:hAnsi="宋体" w:hint="eastAsia"/>
          <w:b/>
          <w:sz w:val="28"/>
          <w:szCs w:val="28"/>
        </w:rPr>
        <w:t>（一）</w:t>
      </w:r>
      <w:r w:rsidR="00F8254E" w:rsidRPr="00C94BFD">
        <w:rPr>
          <w:rFonts w:ascii="宋体" w:hAnsi="宋体" w:hint="eastAsia"/>
          <w:b/>
          <w:sz w:val="28"/>
          <w:szCs w:val="28"/>
        </w:rPr>
        <w:t>杜威“做中学"理论</w:t>
      </w:r>
    </w:p>
    <w:p w:rsidR="00F8254E" w:rsidRPr="00EA4518" w:rsidRDefault="00F8254E" w:rsidP="00F8254E">
      <w:pPr>
        <w:spacing w:line="360" w:lineRule="auto"/>
        <w:ind w:firstLineChars="200" w:firstLine="480"/>
        <w:rPr>
          <w:rFonts w:ascii="宋体" w:hAnsi="宋体"/>
          <w:bCs/>
          <w:sz w:val="24"/>
        </w:rPr>
      </w:pPr>
      <w:r w:rsidRPr="00EA4518">
        <w:rPr>
          <w:rFonts w:ascii="宋体" w:hAnsi="宋体" w:hint="eastAsia"/>
          <w:bCs/>
          <w:sz w:val="24"/>
        </w:rPr>
        <w:t>杜威“做中学”理论认为，学习是一种活动，是一种经验的积累。对于低年龄段的学生（4</w:t>
      </w:r>
      <w:r w:rsidRPr="00EA4518">
        <w:rPr>
          <w:rFonts w:ascii="宋体" w:hAnsi="宋体"/>
          <w:bCs/>
          <w:sz w:val="24"/>
        </w:rPr>
        <w:t>-8</w:t>
      </w:r>
      <w:r w:rsidRPr="00EA4518">
        <w:rPr>
          <w:rFonts w:ascii="宋体" w:hAnsi="宋体" w:hint="eastAsia"/>
          <w:bCs/>
          <w:sz w:val="24"/>
        </w:rPr>
        <w:t>岁）所得的知识来自应用，并且主要是为了应用，而不是为了储备。教师应该让学生在实践中学习，让学生在活动中体验、探究、发现和解决</w:t>
      </w:r>
      <w:r w:rsidRPr="00EA4518">
        <w:rPr>
          <w:rFonts w:ascii="宋体" w:hAnsi="宋体" w:hint="eastAsia"/>
          <w:bCs/>
          <w:sz w:val="24"/>
        </w:rPr>
        <w:lastRenderedPageBreak/>
        <w:t>问题，从而培养学生的实践能力和创新精神。杜威“做中学”理论对本研究的启示有：</w:t>
      </w:r>
    </w:p>
    <w:p w:rsidR="00F8254E" w:rsidRPr="007434F7" w:rsidRDefault="00F8254E" w:rsidP="00F8254E">
      <w:pPr>
        <w:spacing w:line="360" w:lineRule="auto"/>
        <w:ind w:firstLineChars="200" w:firstLine="482"/>
        <w:rPr>
          <w:rFonts w:ascii="宋体" w:hAnsi="宋体"/>
          <w:sz w:val="24"/>
        </w:rPr>
      </w:pPr>
      <w:r w:rsidRPr="007434F7">
        <w:rPr>
          <w:rFonts w:ascii="宋体" w:hAnsi="宋体" w:hint="eastAsia"/>
          <w:b/>
          <w:bCs/>
          <w:sz w:val="24"/>
        </w:rPr>
        <w:t>1</w:t>
      </w:r>
      <w:r>
        <w:rPr>
          <w:rFonts w:ascii="宋体" w:hAnsi="宋体" w:hint="eastAsia"/>
          <w:b/>
          <w:bCs/>
          <w:sz w:val="24"/>
        </w:rPr>
        <w:t>．</w:t>
      </w:r>
      <w:r w:rsidRPr="007434F7">
        <w:rPr>
          <w:rFonts w:ascii="宋体" w:hAnsi="宋体" w:hint="eastAsia"/>
          <w:b/>
          <w:bCs/>
          <w:sz w:val="24"/>
        </w:rPr>
        <w:t>提供真实的任务和问题：</w:t>
      </w:r>
      <w:r w:rsidRPr="00F8254E">
        <w:rPr>
          <w:rFonts w:ascii="楷体" w:eastAsia="楷体" w:hAnsi="楷体" w:hint="eastAsia"/>
          <w:sz w:val="24"/>
        </w:rPr>
        <w:t>教师可以设计一些真实的任务和问题，让学生在实践中解决问题，从而提高他们的实践能力。</w:t>
      </w:r>
    </w:p>
    <w:p w:rsidR="00F8254E" w:rsidRPr="007434F7" w:rsidRDefault="00F8254E" w:rsidP="00F8254E">
      <w:pPr>
        <w:spacing w:line="360" w:lineRule="auto"/>
        <w:ind w:firstLineChars="200" w:firstLine="482"/>
        <w:rPr>
          <w:rFonts w:ascii="宋体" w:hAnsi="宋体"/>
          <w:sz w:val="24"/>
        </w:rPr>
      </w:pPr>
      <w:r w:rsidRPr="007434F7">
        <w:rPr>
          <w:rFonts w:ascii="宋体" w:hAnsi="宋体" w:hint="eastAsia"/>
          <w:b/>
          <w:bCs/>
          <w:sz w:val="24"/>
        </w:rPr>
        <w:t>2</w:t>
      </w:r>
      <w:r>
        <w:rPr>
          <w:rFonts w:ascii="宋体" w:hAnsi="宋体" w:hint="eastAsia"/>
          <w:b/>
          <w:bCs/>
          <w:sz w:val="24"/>
        </w:rPr>
        <w:t>．</w:t>
      </w:r>
      <w:r w:rsidRPr="007434F7">
        <w:rPr>
          <w:rFonts w:ascii="宋体" w:hAnsi="宋体" w:hint="eastAsia"/>
          <w:b/>
          <w:bCs/>
          <w:sz w:val="24"/>
        </w:rPr>
        <w:t>强调作业设计的综合性、情境性：</w:t>
      </w:r>
      <w:r w:rsidRPr="00F8254E">
        <w:rPr>
          <w:rFonts w:ascii="楷体" w:eastAsia="楷体" w:hAnsi="楷体" w:hint="eastAsia"/>
          <w:sz w:val="24"/>
        </w:rPr>
        <w:t>在设计实践性作业时要包含对学生思维、能力、兴趣等方面的综合性考量。</w:t>
      </w:r>
    </w:p>
    <w:p w:rsidR="00F8254E" w:rsidRPr="007434F7" w:rsidRDefault="00F8254E" w:rsidP="00F8254E">
      <w:pPr>
        <w:spacing w:line="360" w:lineRule="auto"/>
        <w:ind w:firstLineChars="200" w:firstLine="482"/>
        <w:rPr>
          <w:rFonts w:ascii="宋体" w:hAnsi="宋体"/>
          <w:sz w:val="24"/>
        </w:rPr>
      </w:pPr>
      <w:r w:rsidRPr="007434F7">
        <w:rPr>
          <w:rFonts w:ascii="宋体" w:hAnsi="宋体" w:hint="eastAsia"/>
          <w:b/>
          <w:bCs/>
          <w:sz w:val="24"/>
        </w:rPr>
        <w:t>3</w:t>
      </w:r>
      <w:r>
        <w:rPr>
          <w:rFonts w:ascii="宋体" w:hAnsi="宋体" w:hint="eastAsia"/>
          <w:b/>
          <w:bCs/>
          <w:sz w:val="24"/>
        </w:rPr>
        <w:t>．</w:t>
      </w:r>
      <w:r w:rsidRPr="007434F7">
        <w:rPr>
          <w:rFonts w:ascii="宋体" w:hAnsi="宋体" w:hint="eastAsia"/>
          <w:b/>
          <w:bCs/>
          <w:sz w:val="24"/>
        </w:rPr>
        <w:t>鼓励学生自主探究：</w:t>
      </w:r>
      <w:r w:rsidRPr="00F8254E">
        <w:rPr>
          <w:rFonts w:ascii="楷体" w:eastAsia="楷体" w:hAnsi="楷体" w:hint="eastAsia"/>
          <w:sz w:val="24"/>
        </w:rPr>
        <w:t>教师可以鼓励学生自主探究，让他们在实践中发现问题、解决问题，并从中学到更多的知识和技能。</w:t>
      </w:r>
    </w:p>
    <w:p w:rsidR="00F8254E" w:rsidRPr="00C94BFD" w:rsidRDefault="00F8254E" w:rsidP="00EA4518">
      <w:pPr>
        <w:spacing w:line="360" w:lineRule="auto"/>
        <w:ind w:firstLineChars="200" w:firstLine="562"/>
        <w:rPr>
          <w:rFonts w:ascii="宋体" w:hAnsi="宋体"/>
          <w:b/>
          <w:sz w:val="28"/>
          <w:szCs w:val="28"/>
        </w:rPr>
      </w:pPr>
      <w:r w:rsidRPr="00C94BFD">
        <w:rPr>
          <w:rFonts w:ascii="宋体" w:hAnsi="宋体" w:hint="eastAsia"/>
          <w:b/>
          <w:sz w:val="28"/>
          <w:szCs w:val="28"/>
        </w:rPr>
        <w:t xml:space="preserve">（二）加德纳多元智能理论 </w:t>
      </w:r>
    </w:p>
    <w:p w:rsidR="00F8254E" w:rsidRPr="00FF056C" w:rsidRDefault="00F8254E" w:rsidP="00F8254E">
      <w:pPr>
        <w:spacing w:line="360" w:lineRule="auto"/>
        <w:ind w:firstLineChars="200" w:firstLine="480"/>
        <w:rPr>
          <w:rFonts w:ascii="宋体" w:hAnsi="宋体"/>
          <w:sz w:val="24"/>
        </w:rPr>
      </w:pPr>
      <w:r w:rsidRPr="00FF056C">
        <w:rPr>
          <w:rFonts w:ascii="宋体" w:hAnsi="宋体" w:hint="eastAsia"/>
          <w:sz w:val="24"/>
        </w:rPr>
        <w:t>加德纳多元智能理论是由美国教育学家和心理学家加德纳（H.Gardner）博士提出的一种全新的人类智能结构的理论。它认为人类思维和认识的方式是多元的，人类至少有八种智能：语言智能、逻辑数学智能、空间智能、肢体运动智能、音乐智能、人际交往智能、内省智能和自然观察智能。加德纳多元智能理论对本研究的启示有：</w:t>
      </w:r>
    </w:p>
    <w:p w:rsidR="00F8254E" w:rsidRPr="00FF056C" w:rsidRDefault="00F8254E" w:rsidP="00F8254E">
      <w:pPr>
        <w:spacing w:line="360" w:lineRule="auto"/>
        <w:ind w:firstLineChars="200" w:firstLine="482"/>
        <w:rPr>
          <w:rFonts w:ascii="宋体" w:hAnsi="宋体"/>
          <w:sz w:val="24"/>
        </w:rPr>
      </w:pPr>
      <w:r>
        <w:rPr>
          <w:rFonts w:ascii="宋体" w:hAnsi="宋体" w:hint="eastAsia"/>
          <w:b/>
          <w:bCs/>
          <w:sz w:val="24"/>
        </w:rPr>
        <w:t>1．</w:t>
      </w:r>
      <w:r w:rsidRPr="00FF056C">
        <w:rPr>
          <w:rFonts w:ascii="宋体" w:hAnsi="宋体" w:hint="eastAsia"/>
          <w:b/>
          <w:bCs/>
          <w:sz w:val="24"/>
        </w:rPr>
        <w:t>实践性作业设计的维度应该是多元的：</w:t>
      </w:r>
      <w:r w:rsidRPr="00F8254E">
        <w:rPr>
          <w:rFonts w:ascii="楷体" w:eastAsia="楷体" w:hAnsi="楷体" w:hint="eastAsia"/>
          <w:sz w:val="24"/>
        </w:rPr>
        <w:t>教师可以根据学生的多元智能和个性结合“听、说、玩、演、唱”等形式设计不同的个性化的、多元化的实践性作业，而通过不同类型的作业，也可以开发学生不同的潜能。</w:t>
      </w:r>
    </w:p>
    <w:p w:rsidR="00F8254E" w:rsidRPr="007434F7" w:rsidRDefault="00F8254E" w:rsidP="00F8254E">
      <w:pPr>
        <w:spacing w:line="360" w:lineRule="auto"/>
        <w:ind w:firstLineChars="200" w:firstLine="482"/>
        <w:jc w:val="left"/>
        <w:rPr>
          <w:rFonts w:ascii="宋体" w:hAnsi="宋体"/>
          <w:b/>
          <w:sz w:val="24"/>
        </w:rPr>
      </w:pPr>
      <w:r>
        <w:rPr>
          <w:rFonts w:ascii="宋体" w:hAnsi="宋体" w:hint="eastAsia"/>
          <w:b/>
          <w:bCs/>
          <w:sz w:val="24"/>
        </w:rPr>
        <w:t>2．</w:t>
      </w:r>
      <w:r w:rsidRPr="00FF056C">
        <w:rPr>
          <w:rFonts w:ascii="宋体" w:hAnsi="宋体" w:hint="eastAsia"/>
          <w:b/>
          <w:bCs/>
          <w:sz w:val="24"/>
        </w:rPr>
        <w:t>实践性作业设计要引导学生拓展学习领域：</w:t>
      </w:r>
      <w:r w:rsidRPr="00F8254E">
        <w:rPr>
          <w:rFonts w:ascii="楷体" w:eastAsia="楷体" w:hAnsi="楷体" w:hint="eastAsia"/>
          <w:sz w:val="24"/>
        </w:rPr>
        <w:t>教师应该为学生提供更广泛的学习机会和资源，以激发他们的好奇心、创造力和求知欲。如：提供多样化的学习材料；引入跨学科的内容以促进学生的综合能力发展;利用技术手段：如，在线课程、教育软件、虚拟实验室等技术手段来扩展学生的学习领域。</w:t>
      </w:r>
    </w:p>
    <w:p w:rsidR="00F8254E" w:rsidRPr="00C94BFD" w:rsidRDefault="00F8254E" w:rsidP="00EA4518">
      <w:pPr>
        <w:spacing w:line="360" w:lineRule="auto"/>
        <w:ind w:firstLineChars="200" w:firstLine="562"/>
        <w:rPr>
          <w:rFonts w:ascii="宋体" w:hAnsi="宋体"/>
          <w:b/>
          <w:sz w:val="28"/>
          <w:szCs w:val="28"/>
        </w:rPr>
      </w:pPr>
      <w:r w:rsidRPr="00C94BFD">
        <w:rPr>
          <w:rFonts w:ascii="宋体" w:hAnsi="宋体" w:hint="eastAsia"/>
          <w:b/>
          <w:sz w:val="28"/>
          <w:szCs w:val="28"/>
        </w:rPr>
        <w:t>（三）建构主义教学理论</w:t>
      </w:r>
    </w:p>
    <w:p w:rsidR="00F8254E" w:rsidRPr="00FF056C" w:rsidRDefault="00F8254E" w:rsidP="00F8254E">
      <w:pPr>
        <w:spacing w:line="360" w:lineRule="auto"/>
        <w:ind w:firstLineChars="200" w:firstLine="480"/>
        <w:rPr>
          <w:rFonts w:ascii="宋体" w:hAnsi="宋体"/>
          <w:sz w:val="24"/>
        </w:rPr>
      </w:pPr>
      <w:r w:rsidRPr="00FF056C">
        <w:rPr>
          <w:rFonts w:ascii="宋体" w:hAnsi="宋体" w:hint="eastAsia"/>
          <w:sz w:val="24"/>
        </w:rPr>
        <w:t>以皮亚杰为代表的建构主义教学理论认为学习的过程是学习者通过自己的思考、探索和实践，逐步建构起对知识的理解和掌握。建构主义教学理论的基本观点包括：学习是一个积极主动的建构过程；学习者不是被动地接受外在信息，而是根据先前认知结构主动地和有选择性地获取信息，建构自己的知识体系；学习者在学习过程中需要与环境进行交互，通过交流、合作、讨论等方式来完成知识的建构。建构主义教学理论强调学生在学习过程中的主体地位，认为知识是学生通过主动探索和实践而建构出来的。这一理论对本研究的启示主要有：</w:t>
      </w:r>
    </w:p>
    <w:p w:rsidR="00F8254E" w:rsidRPr="00C55251" w:rsidRDefault="00F8254E" w:rsidP="00F8254E">
      <w:pPr>
        <w:spacing w:line="360" w:lineRule="auto"/>
        <w:ind w:firstLineChars="200" w:firstLine="482"/>
        <w:rPr>
          <w:rFonts w:ascii="楷体" w:eastAsia="楷体" w:hAnsi="楷体"/>
          <w:sz w:val="24"/>
        </w:rPr>
      </w:pPr>
      <w:r>
        <w:rPr>
          <w:rFonts w:ascii="宋体" w:hAnsi="宋体" w:hint="eastAsia"/>
          <w:b/>
          <w:bCs/>
          <w:sz w:val="24"/>
        </w:rPr>
        <w:lastRenderedPageBreak/>
        <w:t>1．</w:t>
      </w:r>
      <w:r w:rsidRPr="00FF056C">
        <w:rPr>
          <w:rFonts w:ascii="宋体" w:hAnsi="宋体" w:hint="eastAsia"/>
          <w:b/>
          <w:bCs/>
          <w:sz w:val="24"/>
        </w:rPr>
        <w:t>以学生为中心：</w:t>
      </w:r>
      <w:r w:rsidRPr="00C55251">
        <w:rPr>
          <w:rFonts w:ascii="楷体" w:eastAsia="楷体" w:hAnsi="楷体" w:hint="eastAsia"/>
          <w:sz w:val="24"/>
        </w:rPr>
        <w:t>基于建构主义教学理论，教师在设计实践性作业时，要充分考虑学生的兴趣、需求和能力，确保作业能够激发学生的学习兴趣和积极性。同时，教师还需要关注学生的个体差异，为不同层次的学生提供适当的挑战和支持。</w:t>
      </w:r>
    </w:p>
    <w:p w:rsidR="00F8254E" w:rsidRPr="00C55251" w:rsidRDefault="00C55251" w:rsidP="00F8254E">
      <w:pPr>
        <w:spacing w:line="360" w:lineRule="auto"/>
        <w:ind w:firstLineChars="200" w:firstLine="482"/>
        <w:rPr>
          <w:rFonts w:ascii="楷体" w:eastAsia="楷体" w:hAnsi="楷体"/>
          <w:sz w:val="24"/>
        </w:rPr>
      </w:pPr>
      <w:r>
        <w:rPr>
          <w:rFonts w:ascii="宋体" w:hAnsi="宋体"/>
          <w:b/>
          <w:bCs/>
          <w:sz w:val="24"/>
        </w:rPr>
        <w:t>2</w:t>
      </w:r>
      <w:r w:rsidR="00F8254E">
        <w:rPr>
          <w:rFonts w:ascii="宋体" w:hAnsi="宋体" w:hint="eastAsia"/>
          <w:b/>
          <w:bCs/>
          <w:sz w:val="24"/>
        </w:rPr>
        <w:t>．</w:t>
      </w:r>
      <w:r w:rsidR="00F8254E" w:rsidRPr="00FF056C">
        <w:rPr>
          <w:rFonts w:ascii="宋体" w:hAnsi="宋体" w:hint="eastAsia"/>
          <w:b/>
          <w:bCs/>
          <w:sz w:val="24"/>
        </w:rPr>
        <w:t>促进合作学习：</w:t>
      </w:r>
      <w:r w:rsidR="00F8254E" w:rsidRPr="00C55251">
        <w:rPr>
          <w:rFonts w:ascii="楷体" w:eastAsia="楷体" w:hAnsi="楷体" w:hint="eastAsia"/>
          <w:sz w:val="24"/>
        </w:rPr>
        <w:t>建构主义教学理论强调学习是一个社会性的过程，学生需要通过与他人的合作和交流来建构知识。因此，在设计实践性作业时，教师可以鼓励学生进行小组合作，共同完成任务，以提高学生的团队协作能力和沟通能力。</w:t>
      </w:r>
    </w:p>
    <w:p w:rsidR="00F8254E" w:rsidRDefault="00C55251" w:rsidP="00F8254E">
      <w:pPr>
        <w:spacing w:line="360" w:lineRule="auto"/>
        <w:ind w:firstLineChars="200" w:firstLine="482"/>
        <w:rPr>
          <w:rFonts w:ascii="楷体" w:eastAsia="楷体" w:hAnsi="楷体"/>
          <w:sz w:val="24"/>
        </w:rPr>
      </w:pPr>
      <w:r>
        <w:rPr>
          <w:rFonts w:ascii="宋体" w:hAnsi="宋体"/>
          <w:b/>
          <w:bCs/>
          <w:sz w:val="24"/>
        </w:rPr>
        <w:t>3</w:t>
      </w:r>
      <w:r w:rsidR="00F8254E">
        <w:rPr>
          <w:rFonts w:ascii="宋体" w:hAnsi="宋体" w:hint="eastAsia"/>
          <w:b/>
          <w:bCs/>
          <w:sz w:val="24"/>
        </w:rPr>
        <w:t>．</w:t>
      </w:r>
      <w:r w:rsidR="00F8254E" w:rsidRPr="00FF056C">
        <w:rPr>
          <w:rFonts w:ascii="宋体" w:hAnsi="宋体" w:hint="eastAsia"/>
          <w:b/>
          <w:bCs/>
          <w:sz w:val="24"/>
        </w:rPr>
        <w:t>注重过程评价：</w:t>
      </w:r>
      <w:r w:rsidR="00F8254E" w:rsidRPr="00C55251">
        <w:rPr>
          <w:rFonts w:ascii="楷体" w:eastAsia="楷体" w:hAnsi="楷体" w:hint="eastAsia"/>
          <w:sz w:val="24"/>
        </w:rPr>
        <w:t>建构主义教学理论认为，学习是一个动态的过程，评价应该关注学生的学习过程和发展变化。因此，在设计实践性作业时，教师应该采用多元化的评价方式，如观察记录、自我评价、同伴评价等，以全面了解学生的学习情况，为学生提供及时的反馈和支持。</w:t>
      </w:r>
    </w:p>
    <w:p w:rsidR="001518AD" w:rsidRPr="00C94BFD" w:rsidRDefault="001518AD" w:rsidP="007374FF">
      <w:pPr>
        <w:spacing w:beforeLines="50" w:line="360" w:lineRule="auto"/>
        <w:ind w:firstLineChars="100" w:firstLine="301"/>
        <w:jc w:val="left"/>
        <w:rPr>
          <w:rFonts w:ascii="宋体" w:hAnsi="宋体"/>
          <w:b/>
          <w:sz w:val="30"/>
          <w:szCs w:val="30"/>
        </w:rPr>
      </w:pPr>
      <w:r>
        <w:rPr>
          <w:rFonts w:ascii="宋体" w:hAnsi="宋体" w:hint="eastAsia"/>
          <w:b/>
          <w:sz w:val="30"/>
          <w:szCs w:val="30"/>
        </w:rPr>
        <w:t>四、英语实践性作业的设计与实践</w:t>
      </w:r>
      <w:r w:rsidRPr="00C94BFD">
        <w:rPr>
          <w:rFonts w:ascii="宋体" w:hAnsi="宋体" w:hint="eastAsia"/>
          <w:b/>
          <w:sz w:val="30"/>
          <w:szCs w:val="30"/>
        </w:rPr>
        <w:t>研究</w:t>
      </w:r>
    </w:p>
    <w:p w:rsidR="00231DFB" w:rsidRPr="00C16B1B" w:rsidRDefault="00231DFB" w:rsidP="00231DFB">
      <w:pPr>
        <w:spacing w:line="360" w:lineRule="auto"/>
        <w:ind w:firstLineChars="200" w:firstLine="480"/>
        <w:rPr>
          <w:rFonts w:ascii="宋体" w:hAnsi="宋体"/>
          <w:bCs/>
          <w:sz w:val="24"/>
        </w:rPr>
      </w:pPr>
      <w:r w:rsidRPr="00C16B1B">
        <w:rPr>
          <w:rFonts w:ascii="宋体" w:hAnsi="宋体" w:hint="eastAsia"/>
          <w:bCs/>
          <w:sz w:val="24"/>
        </w:rPr>
        <w:t>“实践性作业”是随着新课改的深入所提出的一种新型的作业方式，在各类学科中均有应用。夏雪梅博士在《作业设计》一书中指出要去发现常规作业中设计实践点的可能性。她认为设计实践作业最重要的一步是心中要有意识，将实践性作业看作实践能力、合作能力和运用知识能力的一种提升，不断发现常规作业中的可实践点。其次，将知识镶嵌于实践情境中，可以设计知识整合单，明确设计作业的目的。</w:t>
      </w:r>
    </w:p>
    <w:p w:rsidR="001518AD" w:rsidRDefault="001518AD" w:rsidP="001518AD">
      <w:pPr>
        <w:spacing w:line="360" w:lineRule="auto"/>
        <w:ind w:firstLineChars="200" w:firstLine="480"/>
        <w:rPr>
          <w:rFonts w:ascii="宋体" w:hAnsi="宋体"/>
          <w:bCs/>
          <w:sz w:val="24"/>
        </w:rPr>
      </w:pPr>
      <w:r w:rsidRPr="00747936">
        <w:rPr>
          <w:rFonts w:ascii="宋体" w:hAnsi="宋体" w:hint="eastAsia"/>
          <w:bCs/>
          <w:sz w:val="24"/>
        </w:rPr>
        <w:t>我们围绕小学英语实践性作业的</w:t>
      </w:r>
      <w:r w:rsidR="00060B06" w:rsidRPr="00747936">
        <w:rPr>
          <w:rFonts w:ascii="宋体" w:hAnsi="宋体" w:hint="eastAsia"/>
          <w:bCs/>
          <w:sz w:val="24"/>
        </w:rPr>
        <w:t>类型</w:t>
      </w:r>
      <w:r w:rsidRPr="00747936">
        <w:rPr>
          <w:rFonts w:ascii="宋体" w:hAnsi="宋体" w:hint="eastAsia"/>
          <w:bCs/>
          <w:sz w:val="24"/>
        </w:rPr>
        <w:t>、</w:t>
      </w:r>
      <w:r w:rsidR="00060B06" w:rsidRPr="00747936">
        <w:rPr>
          <w:rFonts w:ascii="宋体" w:hAnsi="宋体" w:hint="eastAsia"/>
          <w:bCs/>
          <w:sz w:val="24"/>
        </w:rPr>
        <w:t>设计原则、</w:t>
      </w:r>
      <w:r w:rsidR="00060B06">
        <w:rPr>
          <w:rFonts w:ascii="宋体" w:hAnsi="宋体" w:hint="eastAsia"/>
          <w:bCs/>
          <w:sz w:val="24"/>
        </w:rPr>
        <w:t>实施</w:t>
      </w:r>
      <w:r w:rsidRPr="00747936">
        <w:rPr>
          <w:rFonts w:ascii="宋体" w:hAnsi="宋体" w:hint="eastAsia"/>
          <w:bCs/>
          <w:sz w:val="24"/>
        </w:rPr>
        <w:t>策略</w:t>
      </w:r>
      <w:r w:rsidR="00060B06">
        <w:rPr>
          <w:rFonts w:ascii="宋体" w:hAnsi="宋体" w:hint="eastAsia"/>
          <w:bCs/>
          <w:sz w:val="24"/>
        </w:rPr>
        <w:t>和</w:t>
      </w:r>
      <w:r w:rsidRPr="00747936">
        <w:rPr>
          <w:rFonts w:ascii="宋体" w:hAnsi="宋体" w:hint="eastAsia"/>
          <w:bCs/>
          <w:sz w:val="24"/>
        </w:rPr>
        <w:t>评价等方面开展文献研究，综述如下：</w:t>
      </w:r>
    </w:p>
    <w:p w:rsidR="00060B06" w:rsidRPr="00067F99" w:rsidRDefault="00060B06" w:rsidP="00EA4518">
      <w:pPr>
        <w:spacing w:line="360" w:lineRule="auto"/>
        <w:ind w:firstLineChars="200" w:firstLine="562"/>
        <w:rPr>
          <w:rFonts w:ascii="宋体" w:hAnsi="宋体"/>
          <w:b/>
          <w:sz w:val="28"/>
          <w:szCs w:val="28"/>
        </w:rPr>
      </w:pPr>
      <w:r w:rsidRPr="00067F99">
        <w:rPr>
          <w:rFonts w:ascii="宋体" w:hAnsi="宋体" w:hint="eastAsia"/>
          <w:b/>
          <w:sz w:val="28"/>
          <w:szCs w:val="28"/>
        </w:rPr>
        <w:t>（</w:t>
      </w:r>
      <w:r>
        <w:rPr>
          <w:rFonts w:ascii="宋体" w:hAnsi="宋体" w:hint="eastAsia"/>
          <w:b/>
          <w:sz w:val="28"/>
          <w:szCs w:val="28"/>
        </w:rPr>
        <w:t>一</w:t>
      </w:r>
      <w:r w:rsidRPr="00067F99">
        <w:rPr>
          <w:rFonts w:ascii="宋体" w:hAnsi="宋体" w:hint="eastAsia"/>
          <w:b/>
          <w:sz w:val="28"/>
          <w:szCs w:val="28"/>
        </w:rPr>
        <w:t>）</w:t>
      </w:r>
      <w:bookmarkStart w:id="2" w:name="_Hlk158200334"/>
      <w:r w:rsidRPr="00067F99">
        <w:rPr>
          <w:rFonts w:ascii="宋体" w:hAnsi="宋体" w:hint="eastAsia"/>
          <w:b/>
          <w:sz w:val="28"/>
          <w:szCs w:val="28"/>
        </w:rPr>
        <w:t>小学英语实践性作业</w:t>
      </w:r>
      <w:r>
        <w:rPr>
          <w:rFonts w:ascii="宋体" w:hAnsi="宋体" w:hint="eastAsia"/>
          <w:b/>
          <w:sz w:val="28"/>
          <w:szCs w:val="28"/>
        </w:rPr>
        <w:t>的类型</w:t>
      </w:r>
      <w:bookmarkEnd w:id="2"/>
    </w:p>
    <w:p w:rsidR="00060B06" w:rsidRDefault="00060B06" w:rsidP="00060B06">
      <w:pPr>
        <w:spacing w:line="360" w:lineRule="auto"/>
        <w:ind w:firstLineChars="200" w:firstLine="480"/>
        <w:rPr>
          <w:rFonts w:ascii="宋体" w:hAnsi="宋体"/>
          <w:bCs/>
          <w:sz w:val="24"/>
        </w:rPr>
      </w:pPr>
      <w:r w:rsidRPr="00747936">
        <w:rPr>
          <w:rFonts w:ascii="宋体" w:hAnsi="宋体" w:hint="eastAsia"/>
          <w:bCs/>
          <w:sz w:val="24"/>
        </w:rPr>
        <w:t>实践性作业主要强调开放、合作与探究，完成的过程需要学生多感官参与，在实践中运用所学知识，即在生活中学习。对实践性作业研究最多是一线教师，他们根据实际教学经验总结出许多实践性作业的类型见表</w:t>
      </w:r>
      <w:r w:rsidR="007E0256">
        <w:rPr>
          <w:rFonts w:ascii="宋体" w:hAnsi="宋体"/>
          <w:bCs/>
          <w:sz w:val="24"/>
        </w:rPr>
        <w:t>2</w:t>
      </w:r>
      <w:r w:rsidRPr="00747936">
        <w:rPr>
          <w:rFonts w:ascii="宋体" w:hAnsi="宋体" w:hint="eastAsia"/>
          <w:bCs/>
          <w:sz w:val="24"/>
        </w:rPr>
        <w:t>。</w:t>
      </w:r>
    </w:p>
    <w:p w:rsidR="00060B06" w:rsidRDefault="00060B06" w:rsidP="00060B06">
      <w:pPr>
        <w:spacing w:line="440" w:lineRule="exact"/>
        <w:ind w:firstLineChars="200" w:firstLine="480"/>
        <w:jc w:val="center"/>
        <w:rPr>
          <w:rFonts w:ascii="宋体" w:hAnsi="宋体"/>
          <w:sz w:val="24"/>
        </w:rPr>
      </w:pPr>
    </w:p>
    <w:p w:rsidR="00060B06" w:rsidRPr="00C92368" w:rsidRDefault="00060B06" w:rsidP="00C92368">
      <w:pPr>
        <w:spacing w:line="360" w:lineRule="auto"/>
        <w:jc w:val="center"/>
        <w:rPr>
          <w:rFonts w:ascii="楷体" w:eastAsia="楷体" w:hAnsi="楷体"/>
          <w:sz w:val="24"/>
          <w:szCs w:val="24"/>
        </w:rPr>
      </w:pPr>
      <w:r w:rsidRPr="00C92368">
        <w:rPr>
          <w:rFonts w:ascii="楷体" w:eastAsia="楷体" w:hAnsi="楷体"/>
          <w:noProof/>
          <w:sz w:val="24"/>
          <w:szCs w:val="24"/>
        </w:rPr>
        <w:lastRenderedPageBreak/>
        <w:drawing>
          <wp:anchor distT="0" distB="0" distL="114300" distR="114300" simplePos="0" relativeHeight="251662336" behindDoc="1" locked="0" layoutInCell="1" allowOverlap="1">
            <wp:simplePos x="0" y="0"/>
            <wp:positionH relativeFrom="column">
              <wp:posOffset>330200</wp:posOffset>
            </wp:positionH>
            <wp:positionV relativeFrom="paragraph">
              <wp:posOffset>279400</wp:posOffset>
            </wp:positionV>
            <wp:extent cx="4955540" cy="1611630"/>
            <wp:effectExtent l="0" t="0" r="0" b="7620"/>
            <wp:wrapTopAndBottom/>
            <wp:docPr id="162496933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99" t="14697"/>
                    <a:stretch/>
                  </pic:blipFill>
                  <pic:spPr bwMode="auto">
                    <a:xfrm>
                      <a:off x="0" y="0"/>
                      <a:ext cx="4955540" cy="161163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92368">
        <w:rPr>
          <w:rFonts w:ascii="楷体" w:eastAsia="楷体" w:hAnsi="楷体" w:hint="eastAsia"/>
          <w:sz w:val="24"/>
          <w:szCs w:val="24"/>
        </w:rPr>
        <w:t>表</w:t>
      </w:r>
      <w:r w:rsidR="007E0256" w:rsidRPr="00C92368">
        <w:rPr>
          <w:rFonts w:ascii="楷体" w:eastAsia="楷体" w:hAnsi="楷体"/>
          <w:sz w:val="24"/>
          <w:szCs w:val="24"/>
        </w:rPr>
        <w:t>2</w:t>
      </w:r>
      <w:r w:rsidRPr="00C92368">
        <w:rPr>
          <w:rFonts w:ascii="楷体" w:eastAsia="楷体" w:hAnsi="楷体" w:hint="eastAsia"/>
          <w:sz w:val="24"/>
          <w:szCs w:val="24"/>
        </w:rPr>
        <w:t xml:space="preserve"> 实践性作业类型</w:t>
      </w:r>
    </w:p>
    <w:p w:rsidR="00060B06" w:rsidRPr="00231DFB" w:rsidRDefault="006E7E44" w:rsidP="00060B06">
      <w:pPr>
        <w:spacing w:line="360" w:lineRule="auto"/>
        <w:ind w:firstLineChars="200" w:firstLine="480"/>
        <w:rPr>
          <w:rFonts w:ascii="楷体" w:eastAsia="楷体" w:hAnsi="楷体"/>
          <w:bCs/>
          <w:sz w:val="24"/>
        </w:rPr>
      </w:pPr>
      <w:r w:rsidRPr="006E7E44">
        <w:rPr>
          <w:rFonts w:ascii="楷体" w:eastAsia="楷体" w:hAnsi="楷体" w:hint="eastAsia"/>
          <w:bCs/>
          <w:sz w:val="24"/>
        </w:rPr>
        <w:t>综上可以看出，实践性作业是一种运用知识能力并协调其他能力来完成学习任务的一种作业，强调学生的主体体验。</w:t>
      </w:r>
      <w:r w:rsidR="00060B06" w:rsidRPr="00231DFB">
        <w:rPr>
          <w:rFonts w:ascii="楷体" w:eastAsia="楷体" w:hAnsi="楷体" w:hint="eastAsia"/>
          <w:bCs/>
          <w:sz w:val="24"/>
        </w:rPr>
        <w:t>基于英语核心素养的四个维度语言能力、文化意识、思维品质和学习能力，笔者认为可将实践性作业的类型整合为表演表达类作业（合作表演类的，故事、情景模拟、演讲、歌唱比赛）；文化体验类作业（了解参与国外的相关节日活动，对比中西方的差异文化等）；调查搜集类作业（个人搜集资料,阅读课外相关书籍，采访调查、参观、游访等）和制作类作业 （绘画，手工，创意美术，绘本等与英语的整合）这四大类。</w:t>
      </w:r>
    </w:p>
    <w:p w:rsidR="00060B06" w:rsidRPr="005625DE" w:rsidRDefault="00060B06" w:rsidP="00060B06">
      <w:pPr>
        <w:spacing w:line="360" w:lineRule="auto"/>
        <w:ind w:firstLineChars="200" w:firstLine="562"/>
        <w:rPr>
          <w:rFonts w:ascii="宋体" w:hAnsi="宋体"/>
          <w:b/>
          <w:sz w:val="28"/>
          <w:szCs w:val="28"/>
        </w:rPr>
      </w:pPr>
      <w:r w:rsidRPr="005625DE">
        <w:rPr>
          <w:rFonts w:ascii="宋体" w:hAnsi="宋体" w:hint="eastAsia"/>
          <w:b/>
          <w:sz w:val="28"/>
          <w:szCs w:val="28"/>
        </w:rPr>
        <w:t>（</w:t>
      </w:r>
      <w:r>
        <w:rPr>
          <w:rFonts w:ascii="宋体" w:hAnsi="宋体" w:hint="eastAsia"/>
          <w:b/>
          <w:sz w:val="28"/>
          <w:szCs w:val="28"/>
        </w:rPr>
        <w:t>二</w:t>
      </w:r>
      <w:r w:rsidRPr="005625DE">
        <w:rPr>
          <w:rFonts w:ascii="宋体" w:hAnsi="宋体" w:hint="eastAsia"/>
          <w:b/>
          <w:sz w:val="28"/>
          <w:szCs w:val="28"/>
        </w:rPr>
        <w:t>）小学英语实践性作业</w:t>
      </w:r>
      <w:r>
        <w:rPr>
          <w:rFonts w:ascii="宋体" w:hAnsi="宋体" w:hint="eastAsia"/>
          <w:b/>
          <w:sz w:val="28"/>
          <w:szCs w:val="28"/>
        </w:rPr>
        <w:t>的</w:t>
      </w:r>
      <w:r w:rsidRPr="005625DE">
        <w:rPr>
          <w:rFonts w:ascii="宋体" w:hAnsi="宋体" w:hint="eastAsia"/>
          <w:b/>
          <w:sz w:val="28"/>
          <w:szCs w:val="28"/>
        </w:rPr>
        <w:t>设计原则</w:t>
      </w:r>
    </w:p>
    <w:p w:rsidR="00060B06" w:rsidRDefault="00817C28" w:rsidP="00060B06">
      <w:pPr>
        <w:spacing w:line="360" w:lineRule="auto"/>
        <w:ind w:firstLineChars="200" w:firstLine="480"/>
        <w:rPr>
          <w:rFonts w:ascii="宋体" w:hAnsi="宋体"/>
          <w:bCs/>
          <w:sz w:val="24"/>
        </w:rPr>
      </w:pPr>
      <w:r w:rsidRPr="00C16B1B">
        <w:rPr>
          <w:rFonts w:ascii="宋体" w:hAnsi="宋体" w:hint="eastAsia"/>
          <w:bCs/>
          <w:sz w:val="24"/>
        </w:rPr>
        <w:t>朱浦（2008）认为语言学习的主要方式是实践，而实践离不开作业。所以在英语实际教学活动中教师不能单纯地以知识点讲授和通过大量的练习册来取代学习材料</w:t>
      </w:r>
      <w:r>
        <w:rPr>
          <w:rFonts w:ascii="宋体" w:hAnsi="宋体" w:hint="eastAsia"/>
          <w:bCs/>
          <w:sz w:val="24"/>
        </w:rPr>
        <w:t>。</w:t>
      </w:r>
      <w:r w:rsidR="00060B06" w:rsidRPr="00747936">
        <w:rPr>
          <w:rFonts w:ascii="宋体" w:hAnsi="宋体" w:hint="eastAsia"/>
          <w:bCs/>
          <w:sz w:val="24"/>
        </w:rPr>
        <w:t>实践性作业要体现学生的主体性，在设计时要充分满足学生的需要和求知欲，从而实现学生的自我发展。实践性作业设计必须围绕教学内容，为教学目标服务。实践性作业的设计必须要考虑学生的实际能力，在设计实践性作业时要遵循一定的原则，一线教师根据教学实际提出了一些原则</w:t>
      </w:r>
      <w:r w:rsidR="00294F9F">
        <w:rPr>
          <w:rFonts w:ascii="宋体" w:hAnsi="宋体" w:hint="eastAsia"/>
          <w:bCs/>
          <w:sz w:val="24"/>
        </w:rPr>
        <w:t>，</w:t>
      </w:r>
      <w:r w:rsidR="00060B06" w:rsidRPr="00747936">
        <w:rPr>
          <w:rFonts w:ascii="宋体" w:hAnsi="宋体" w:hint="eastAsia"/>
          <w:bCs/>
          <w:sz w:val="24"/>
        </w:rPr>
        <w:t>如表</w:t>
      </w:r>
      <w:r w:rsidR="00060B06">
        <w:rPr>
          <w:rFonts w:ascii="宋体" w:hAnsi="宋体"/>
          <w:bCs/>
          <w:sz w:val="24"/>
        </w:rPr>
        <w:t>3</w:t>
      </w:r>
      <w:r w:rsidR="00060B06" w:rsidRPr="00747936">
        <w:rPr>
          <w:rFonts w:ascii="宋体" w:hAnsi="宋体" w:hint="eastAsia"/>
          <w:bCs/>
          <w:sz w:val="24"/>
        </w:rPr>
        <w:t>所示。</w:t>
      </w:r>
    </w:p>
    <w:p w:rsidR="00060B06" w:rsidRPr="00C92368" w:rsidRDefault="00060B06" w:rsidP="00C92368">
      <w:pPr>
        <w:spacing w:line="360" w:lineRule="auto"/>
        <w:jc w:val="center"/>
        <w:rPr>
          <w:rFonts w:ascii="楷体" w:eastAsia="楷体" w:hAnsi="楷体"/>
          <w:sz w:val="24"/>
          <w:szCs w:val="24"/>
        </w:rPr>
      </w:pPr>
      <w:r w:rsidRPr="00C92368">
        <w:rPr>
          <w:rFonts w:ascii="楷体" w:eastAsia="楷体" w:hAnsi="楷体" w:hint="eastAsia"/>
          <w:sz w:val="24"/>
          <w:szCs w:val="24"/>
        </w:rPr>
        <w:t>表</w:t>
      </w:r>
      <w:r w:rsidRPr="00C92368">
        <w:rPr>
          <w:rFonts w:ascii="楷体" w:eastAsia="楷体" w:hAnsi="楷体"/>
          <w:sz w:val="24"/>
          <w:szCs w:val="24"/>
        </w:rPr>
        <w:t>3</w:t>
      </w:r>
      <w:r w:rsidRPr="00C92368">
        <w:rPr>
          <w:rFonts w:ascii="楷体" w:eastAsia="楷体" w:hAnsi="楷体" w:hint="eastAsia"/>
          <w:sz w:val="24"/>
          <w:szCs w:val="24"/>
        </w:rPr>
        <w:t xml:space="preserve"> 实践性作业设计原则</w:t>
      </w:r>
    </w:p>
    <w:p w:rsidR="00060B06" w:rsidRDefault="00060B06" w:rsidP="00060B06">
      <w:pPr>
        <w:spacing w:line="360" w:lineRule="auto"/>
        <w:ind w:firstLineChars="200" w:firstLine="420"/>
        <w:rPr>
          <w:rFonts w:ascii="宋体" w:hAnsi="宋体"/>
          <w:bCs/>
          <w:sz w:val="24"/>
        </w:rPr>
      </w:pPr>
      <w:r w:rsidRPr="00747936">
        <w:rPr>
          <w:rFonts w:ascii="宋体" w:hAnsi="宋体"/>
          <w:noProof/>
        </w:rPr>
        <w:drawing>
          <wp:inline distT="0" distB="0" distL="0" distR="0">
            <wp:extent cx="4818185" cy="1496060"/>
            <wp:effectExtent l="0" t="0" r="1905" b="8890"/>
            <wp:docPr id="8755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0883"/>
                    <a:stretch>
                      <a:fillRect/>
                    </a:stretch>
                  </pic:blipFill>
                  <pic:spPr bwMode="auto">
                    <a:xfrm>
                      <a:off x="0" y="0"/>
                      <a:ext cx="4822897" cy="1497523"/>
                    </a:xfrm>
                    <a:prstGeom prst="rect">
                      <a:avLst/>
                    </a:prstGeom>
                    <a:noFill/>
                    <a:ln>
                      <a:noFill/>
                    </a:ln>
                  </pic:spPr>
                </pic:pic>
              </a:graphicData>
            </a:graphic>
          </wp:inline>
        </w:drawing>
      </w:r>
    </w:p>
    <w:p w:rsidR="00231DFB" w:rsidRPr="00231DFB" w:rsidRDefault="00231DFB" w:rsidP="00060B06">
      <w:pPr>
        <w:spacing w:line="360" w:lineRule="auto"/>
        <w:ind w:firstLineChars="200" w:firstLine="480"/>
        <w:rPr>
          <w:rFonts w:ascii="楷体" w:eastAsia="楷体" w:hAnsi="楷体"/>
          <w:bCs/>
          <w:sz w:val="24"/>
        </w:rPr>
      </w:pPr>
      <w:r w:rsidRPr="00231DFB">
        <w:rPr>
          <w:rFonts w:ascii="楷体" w:eastAsia="楷体" w:hAnsi="楷体" w:hint="eastAsia"/>
          <w:bCs/>
          <w:sz w:val="24"/>
        </w:rPr>
        <w:t>其中</w:t>
      </w:r>
      <w:r>
        <w:rPr>
          <w:rFonts w:ascii="楷体" w:eastAsia="楷体" w:hAnsi="楷体" w:hint="eastAsia"/>
          <w:bCs/>
          <w:sz w:val="24"/>
        </w:rPr>
        <w:t>，</w:t>
      </w:r>
      <w:r w:rsidRPr="00231DFB">
        <w:rPr>
          <w:rFonts w:ascii="楷体" w:eastAsia="楷体" w:hAnsi="楷体" w:hint="eastAsia"/>
          <w:bCs/>
          <w:sz w:val="24"/>
        </w:rPr>
        <w:t>趣味性原则提出的频次最高，其次为层次性原则，基于小学低年段学</w:t>
      </w:r>
      <w:r w:rsidRPr="00231DFB">
        <w:rPr>
          <w:rFonts w:ascii="楷体" w:eastAsia="楷体" w:hAnsi="楷体" w:hint="eastAsia"/>
          <w:bCs/>
          <w:sz w:val="24"/>
        </w:rPr>
        <w:lastRenderedPageBreak/>
        <w:t>生的学习特征以及个体差异，这两个设计原则值得我们重视，对于</w:t>
      </w:r>
      <w:r>
        <w:rPr>
          <w:rFonts w:ascii="楷体" w:eastAsia="楷体" w:hAnsi="楷体" w:hint="eastAsia"/>
          <w:bCs/>
          <w:sz w:val="24"/>
        </w:rPr>
        <w:t>上</w:t>
      </w:r>
      <w:r w:rsidRPr="00231DFB">
        <w:rPr>
          <w:rFonts w:ascii="楷体" w:eastAsia="楷体" w:hAnsi="楷体" w:hint="eastAsia"/>
          <w:bCs/>
          <w:sz w:val="24"/>
        </w:rPr>
        <w:t>述原则的合理性，以及如何运用这些原则进行实践性作业的设计有待我们在实际操作中进一步验证和筛选。</w:t>
      </w:r>
    </w:p>
    <w:p w:rsidR="001518AD" w:rsidRPr="005625DE" w:rsidRDefault="001518AD" w:rsidP="001518AD">
      <w:pPr>
        <w:spacing w:line="360" w:lineRule="auto"/>
        <w:ind w:firstLineChars="200" w:firstLine="562"/>
        <w:rPr>
          <w:rFonts w:ascii="宋体" w:hAnsi="宋体"/>
          <w:b/>
          <w:sz w:val="28"/>
          <w:szCs w:val="28"/>
        </w:rPr>
      </w:pPr>
      <w:r w:rsidRPr="005625DE">
        <w:rPr>
          <w:rFonts w:ascii="宋体" w:hAnsi="宋体" w:hint="eastAsia"/>
          <w:b/>
          <w:sz w:val="28"/>
          <w:szCs w:val="28"/>
        </w:rPr>
        <w:t>（</w:t>
      </w:r>
      <w:r w:rsidR="00060B06">
        <w:rPr>
          <w:rFonts w:ascii="宋体" w:hAnsi="宋体" w:hint="eastAsia"/>
          <w:b/>
          <w:sz w:val="28"/>
          <w:szCs w:val="28"/>
        </w:rPr>
        <w:t>三</w:t>
      </w:r>
      <w:r w:rsidRPr="005625DE">
        <w:rPr>
          <w:rFonts w:ascii="宋体" w:hAnsi="宋体" w:hint="eastAsia"/>
          <w:b/>
          <w:sz w:val="28"/>
          <w:szCs w:val="28"/>
        </w:rPr>
        <w:t>）小学英语实践性作业</w:t>
      </w:r>
      <w:r w:rsidR="00060B06">
        <w:rPr>
          <w:rFonts w:ascii="宋体" w:hAnsi="宋体" w:hint="eastAsia"/>
          <w:b/>
          <w:sz w:val="28"/>
          <w:szCs w:val="28"/>
        </w:rPr>
        <w:t>的实施策略</w:t>
      </w:r>
    </w:p>
    <w:p w:rsidR="001518AD" w:rsidRPr="00747936" w:rsidRDefault="00C92368" w:rsidP="001518AD">
      <w:pPr>
        <w:spacing w:line="360" w:lineRule="auto"/>
        <w:ind w:firstLineChars="200" w:firstLine="480"/>
        <w:rPr>
          <w:rFonts w:ascii="宋体" w:hAnsi="宋体"/>
          <w:bCs/>
          <w:sz w:val="24"/>
        </w:rPr>
      </w:pPr>
      <w:r w:rsidRPr="00231DFB">
        <w:rPr>
          <w:rFonts w:ascii="楷体" w:eastAsia="楷体" w:hAnsi="楷体"/>
          <w:bCs/>
          <w:noProof/>
          <w:sz w:val="24"/>
        </w:rPr>
        <w:drawing>
          <wp:anchor distT="0" distB="0" distL="114300" distR="114300" simplePos="0" relativeHeight="251660288" behindDoc="0" locked="0" layoutInCell="1" allowOverlap="1">
            <wp:simplePos x="0" y="0"/>
            <wp:positionH relativeFrom="column">
              <wp:posOffset>257175</wp:posOffset>
            </wp:positionH>
            <wp:positionV relativeFrom="paragraph">
              <wp:posOffset>333375</wp:posOffset>
            </wp:positionV>
            <wp:extent cx="4752975" cy="2371725"/>
            <wp:effectExtent l="0" t="0" r="9525" b="9525"/>
            <wp:wrapSquare wrapText="bothSides"/>
            <wp:docPr id="39107336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371725"/>
                    </a:xfrm>
                    <a:prstGeom prst="rect">
                      <a:avLst/>
                    </a:prstGeom>
                    <a:noFill/>
                    <a:ln>
                      <a:noFill/>
                    </a:ln>
                  </pic:spPr>
                </pic:pic>
              </a:graphicData>
            </a:graphic>
          </wp:anchor>
        </w:drawing>
      </w:r>
      <w:r w:rsidR="001518AD" w:rsidRPr="00747936">
        <w:rPr>
          <w:rFonts w:ascii="宋体" w:hAnsi="宋体" w:hint="eastAsia"/>
          <w:bCs/>
          <w:sz w:val="24"/>
        </w:rPr>
        <w:t>不少研究者都结合了课堂实践给出了自己的实践策略：</w:t>
      </w:r>
    </w:p>
    <w:p w:rsidR="001518AD" w:rsidRPr="00231DFB" w:rsidRDefault="001518AD" w:rsidP="001518AD">
      <w:pPr>
        <w:spacing w:line="360" w:lineRule="auto"/>
        <w:ind w:firstLineChars="200" w:firstLine="480"/>
        <w:rPr>
          <w:rFonts w:ascii="楷体" w:eastAsia="楷体" w:hAnsi="楷体"/>
          <w:bCs/>
          <w:sz w:val="24"/>
        </w:rPr>
      </w:pPr>
      <w:r w:rsidRPr="00231DFB">
        <w:rPr>
          <w:rFonts w:ascii="楷体" w:eastAsia="楷体" w:hAnsi="楷体" w:hint="eastAsia"/>
          <w:bCs/>
          <w:sz w:val="24"/>
        </w:rPr>
        <w:t>综上可以看出大部分研究者都从文本内容、学情、教学要求等方面关注了实践性作业设计的广度与深度，但是基于单元整体设计理念的实践性作业设计策略却较少。</w:t>
      </w:r>
    </w:p>
    <w:p w:rsidR="001518AD" w:rsidRPr="007B4AC0" w:rsidRDefault="001518AD" w:rsidP="00EA4518">
      <w:pPr>
        <w:spacing w:line="360" w:lineRule="auto"/>
        <w:ind w:firstLineChars="200" w:firstLine="562"/>
        <w:rPr>
          <w:rFonts w:ascii="宋体" w:hAnsi="宋体"/>
          <w:b/>
          <w:sz w:val="28"/>
          <w:szCs w:val="28"/>
        </w:rPr>
      </w:pPr>
      <w:r w:rsidRPr="007B4AC0">
        <w:rPr>
          <w:rFonts w:ascii="宋体" w:hAnsi="宋体" w:hint="eastAsia"/>
          <w:b/>
          <w:sz w:val="28"/>
          <w:szCs w:val="28"/>
        </w:rPr>
        <w:t>（</w:t>
      </w:r>
      <w:r w:rsidR="00060B06">
        <w:rPr>
          <w:rFonts w:ascii="宋体" w:hAnsi="宋体" w:hint="eastAsia"/>
          <w:b/>
          <w:sz w:val="28"/>
          <w:szCs w:val="28"/>
        </w:rPr>
        <w:t>四</w:t>
      </w:r>
      <w:r w:rsidRPr="007B4AC0">
        <w:rPr>
          <w:rFonts w:ascii="宋体" w:hAnsi="宋体" w:hint="eastAsia"/>
          <w:b/>
          <w:sz w:val="28"/>
          <w:szCs w:val="28"/>
        </w:rPr>
        <w:t>）小学英语实践性作业</w:t>
      </w:r>
      <w:r w:rsidR="00060B06">
        <w:rPr>
          <w:rFonts w:ascii="宋体" w:hAnsi="宋体" w:hint="eastAsia"/>
          <w:b/>
          <w:sz w:val="28"/>
          <w:szCs w:val="28"/>
        </w:rPr>
        <w:t>的</w:t>
      </w:r>
      <w:r w:rsidRPr="007B4AC0">
        <w:rPr>
          <w:rFonts w:ascii="宋体" w:hAnsi="宋体" w:hint="eastAsia"/>
          <w:b/>
          <w:sz w:val="28"/>
          <w:szCs w:val="28"/>
        </w:rPr>
        <w:t>评价</w:t>
      </w:r>
    </w:p>
    <w:p w:rsidR="001518AD" w:rsidRPr="001518AD" w:rsidRDefault="001518AD" w:rsidP="001518AD">
      <w:pPr>
        <w:spacing w:line="360" w:lineRule="auto"/>
        <w:ind w:firstLineChars="200" w:firstLine="480"/>
        <w:rPr>
          <w:rFonts w:ascii="楷体" w:eastAsia="楷体" w:hAnsi="楷体"/>
          <w:sz w:val="24"/>
        </w:rPr>
      </w:pPr>
      <w:r w:rsidRPr="00747936">
        <w:rPr>
          <w:rFonts w:ascii="宋体" w:hAnsi="宋体" w:hint="eastAsia"/>
          <w:bCs/>
          <w:sz w:val="24"/>
        </w:rPr>
        <w:t>2022英语新课标指出作业评价应体现育人功能，坚持能力为重、素养导向。大部分研究者都提出了要避免评价方式的单一化、评价内容的死板化、提倡评价主体的多元化与评价内容的层次化。刘晶（2018）认为可从实践性作业内容的设计质量、实践性作业形式的教学效果、实践性作业范围的拓展效果三方面进行评价。《小学英语单元整体教学实践与研究丛书》中指出可通过作业品质分析表来了解作业的整体质量，通过分析和调整及时优化作业设计。</w:t>
      </w:r>
    </w:p>
    <w:p w:rsidR="00705086" w:rsidRPr="00C94BFD" w:rsidRDefault="00231DFB" w:rsidP="007374FF">
      <w:pPr>
        <w:spacing w:beforeLines="50" w:line="360" w:lineRule="auto"/>
        <w:ind w:firstLineChars="100" w:firstLine="301"/>
        <w:jc w:val="left"/>
        <w:rPr>
          <w:rFonts w:ascii="宋体" w:hAnsi="宋体"/>
          <w:b/>
          <w:sz w:val="30"/>
          <w:szCs w:val="30"/>
        </w:rPr>
      </w:pPr>
      <w:r>
        <w:rPr>
          <w:rFonts w:ascii="宋体" w:hAnsi="宋体" w:hint="eastAsia"/>
          <w:b/>
          <w:sz w:val="30"/>
          <w:szCs w:val="30"/>
        </w:rPr>
        <w:t>五、</w:t>
      </w:r>
      <w:r w:rsidR="00705086" w:rsidRPr="00C94BFD">
        <w:rPr>
          <w:rFonts w:ascii="宋体" w:hAnsi="宋体" w:hint="eastAsia"/>
          <w:b/>
          <w:sz w:val="30"/>
          <w:szCs w:val="30"/>
        </w:rPr>
        <w:t>关于单元整体视角下的英语</w:t>
      </w:r>
      <w:r w:rsidR="001518AD">
        <w:rPr>
          <w:rFonts w:ascii="宋体" w:hAnsi="宋体" w:hint="eastAsia"/>
          <w:b/>
          <w:sz w:val="30"/>
          <w:szCs w:val="30"/>
        </w:rPr>
        <w:t>实践性</w:t>
      </w:r>
      <w:r w:rsidR="00705086" w:rsidRPr="00C94BFD">
        <w:rPr>
          <w:rFonts w:ascii="宋体" w:hAnsi="宋体" w:hint="eastAsia"/>
          <w:b/>
          <w:sz w:val="30"/>
          <w:szCs w:val="30"/>
        </w:rPr>
        <w:t>作业研究</w:t>
      </w:r>
      <w:bookmarkEnd w:id="1"/>
    </w:p>
    <w:p w:rsidR="0040139A" w:rsidRDefault="00A2029D" w:rsidP="005A1435">
      <w:pPr>
        <w:spacing w:line="360" w:lineRule="auto"/>
        <w:ind w:firstLineChars="200" w:firstLine="480"/>
        <w:rPr>
          <w:rFonts w:ascii="宋体" w:hAnsi="宋体"/>
          <w:sz w:val="24"/>
        </w:rPr>
      </w:pPr>
      <w:r w:rsidRPr="00A2029D">
        <w:rPr>
          <w:rFonts w:ascii="宋体" w:hAnsi="宋体" w:hint="eastAsia"/>
          <w:sz w:val="24"/>
        </w:rPr>
        <w:t>单元作业是指为完成单元学习任务而进行的，具有明确指向性的系列化思维和实践活动。</w:t>
      </w:r>
      <w:r w:rsidR="0040139A" w:rsidRPr="0040139A">
        <w:rPr>
          <w:rFonts w:ascii="宋体" w:hAnsi="宋体" w:hint="eastAsia"/>
          <w:sz w:val="24"/>
        </w:rPr>
        <w:t>英语实践性作业</w:t>
      </w:r>
      <w:r w:rsidR="0040139A">
        <w:rPr>
          <w:rFonts w:ascii="宋体" w:hAnsi="宋体" w:hint="eastAsia"/>
          <w:sz w:val="24"/>
        </w:rPr>
        <w:t>作为单元作业的一部分，在设计中也要遵循单元作业的设计原则。</w:t>
      </w:r>
    </w:p>
    <w:p w:rsidR="0040139A" w:rsidRPr="0040139A" w:rsidRDefault="0040139A" w:rsidP="0040139A">
      <w:pPr>
        <w:spacing w:line="360" w:lineRule="auto"/>
        <w:ind w:firstLineChars="200" w:firstLine="480"/>
        <w:rPr>
          <w:rFonts w:ascii="宋体" w:hAnsi="宋体"/>
          <w:sz w:val="24"/>
        </w:rPr>
      </w:pPr>
      <w:r w:rsidRPr="0040139A">
        <w:rPr>
          <w:rFonts w:ascii="宋体" w:hAnsi="宋体" w:hint="eastAsia"/>
          <w:sz w:val="24"/>
        </w:rPr>
        <w:t>由朱浦老师主编的《单元单项要素的设计》一书中指出，在设计单元作业时</w:t>
      </w:r>
      <w:r w:rsidR="0002220E">
        <w:rPr>
          <w:rFonts w:ascii="宋体" w:hAnsi="宋体" w:hint="eastAsia"/>
          <w:sz w:val="24"/>
        </w:rPr>
        <w:lastRenderedPageBreak/>
        <w:t>应</w:t>
      </w:r>
      <w:r w:rsidRPr="0040139A">
        <w:rPr>
          <w:rFonts w:ascii="宋体" w:hAnsi="宋体" w:hint="eastAsia"/>
          <w:sz w:val="24"/>
        </w:rPr>
        <w:t>秉持以下原则：</w:t>
      </w:r>
      <w:r>
        <w:rPr>
          <w:rFonts w:ascii="宋体" w:hAnsi="宋体" w:hint="eastAsia"/>
          <w:sz w:val="24"/>
        </w:rPr>
        <w:t>（一）</w:t>
      </w:r>
      <w:r w:rsidRPr="0040139A">
        <w:rPr>
          <w:rFonts w:ascii="宋体" w:hAnsi="宋体" w:hint="eastAsia"/>
          <w:sz w:val="24"/>
        </w:rPr>
        <w:t>基于教学目标制定作业目标</w:t>
      </w:r>
      <w:r>
        <w:rPr>
          <w:rFonts w:ascii="宋体" w:hAnsi="宋体" w:hint="eastAsia"/>
          <w:sz w:val="24"/>
        </w:rPr>
        <w:t>；（二）</w:t>
      </w:r>
      <w:r w:rsidRPr="0040139A">
        <w:rPr>
          <w:rFonts w:ascii="宋体" w:hAnsi="宋体" w:hint="eastAsia"/>
          <w:sz w:val="24"/>
        </w:rPr>
        <w:t>基于作业目标设计内容</w:t>
      </w:r>
      <w:r w:rsidR="0002220E">
        <w:rPr>
          <w:rFonts w:ascii="宋体" w:hAnsi="宋体" w:hint="eastAsia"/>
          <w:sz w:val="24"/>
        </w:rPr>
        <w:t>，确保</w:t>
      </w:r>
      <w:r w:rsidRPr="0040139A">
        <w:rPr>
          <w:rFonts w:ascii="宋体" w:hAnsi="宋体" w:hint="eastAsia"/>
          <w:sz w:val="24"/>
        </w:rPr>
        <w:t>作业内容和目标的一致性</w:t>
      </w:r>
      <w:r w:rsidR="0002220E">
        <w:rPr>
          <w:rFonts w:ascii="宋体" w:hAnsi="宋体" w:hint="eastAsia"/>
          <w:sz w:val="24"/>
        </w:rPr>
        <w:t>，确保</w:t>
      </w:r>
      <w:r w:rsidRPr="0040139A">
        <w:rPr>
          <w:rFonts w:ascii="宋体" w:hAnsi="宋体" w:hint="eastAsia"/>
          <w:sz w:val="24"/>
        </w:rPr>
        <w:t>各课时作业内容的整体性</w:t>
      </w:r>
      <w:r w:rsidR="0002220E">
        <w:rPr>
          <w:rFonts w:ascii="宋体" w:hAnsi="宋体" w:hint="eastAsia"/>
          <w:sz w:val="24"/>
        </w:rPr>
        <w:t>和</w:t>
      </w:r>
      <w:r w:rsidRPr="0040139A">
        <w:rPr>
          <w:rFonts w:ascii="宋体" w:hAnsi="宋体" w:hint="eastAsia"/>
          <w:sz w:val="24"/>
        </w:rPr>
        <w:t>递进性</w:t>
      </w:r>
      <w:r>
        <w:rPr>
          <w:rFonts w:ascii="宋体" w:hAnsi="宋体" w:hint="eastAsia"/>
          <w:sz w:val="24"/>
        </w:rPr>
        <w:t>；（三）</w:t>
      </w:r>
      <w:r w:rsidRPr="0040139A">
        <w:rPr>
          <w:rFonts w:ascii="宋体" w:hAnsi="宋体" w:hint="eastAsia"/>
          <w:sz w:val="24"/>
        </w:rPr>
        <w:t>基于作业内容选择作业形式。</w:t>
      </w:r>
    </w:p>
    <w:p w:rsidR="00D90DD5" w:rsidRDefault="0002220E" w:rsidP="005A1435">
      <w:pPr>
        <w:spacing w:line="360" w:lineRule="auto"/>
        <w:ind w:firstLineChars="200" w:firstLine="480"/>
        <w:rPr>
          <w:rFonts w:ascii="宋体" w:hAnsi="宋体"/>
          <w:sz w:val="24"/>
        </w:rPr>
      </w:pPr>
      <w:r>
        <w:rPr>
          <w:rFonts w:ascii="宋体" w:hAnsi="宋体" w:hint="eastAsia"/>
          <w:sz w:val="24"/>
        </w:rPr>
        <w:t>其次，要关注单元作业的设计要素</w:t>
      </w:r>
      <w:r w:rsidR="00D90DD5">
        <w:rPr>
          <w:rFonts w:ascii="宋体" w:hAnsi="宋体" w:hint="eastAsia"/>
          <w:sz w:val="24"/>
        </w:rPr>
        <w:t>，</w:t>
      </w:r>
      <w:r>
        <w:rPr>
          <w:rFonts w:ascii="宋体" w:hAnsi="宋体" w:hint="eastAsia"/>
          <w:sz w:val="24"/>
        </w:rPr>
        <w:t>主要</w:t>
      </w:r>
      <w:r w:rsidR="00D90DD5">
        <w:rPr>
          <w:rFonts w:ascii="宋体" w:hAnsi="宋体" w:hint="eastAsia"/>
          <w:sz w:val="24"/>
        </w:rPr>
        <w:t>包括</w:t>
      </w:r>
      <w:r w:rsidR="00A2029D" w:rsidRPr="00A2029D">
        <w:rPr>
          <w:rFonts w:ascii="宋体" w:hAnsi="宋体" w:hint="eastAsia"/>
          <w:sz w:val="24"/>
        </w:rPr>
        <w:t>作业功能、作业目标、作业类型、作业难度与时间等</w:t>
      </w:r>
      <w:r w:rsidR="00D90DD5">
        <w:rPr>
          <w:rFonts w:ascii="宋体" w:hAnsi="宋体" w:hint="eastAsia"/>
          <w:sz w:val="24"/>
        </w:rPr>
        <w:t>，如表</w:t>
      </w:r>
      <w:r>
        <w:rPr>
          <w:rFonts w:ascii="宋体" w:hAnsi="宋体"/>
          <w:sz w:val="24"/>
        </w:rPr>
        <w:t>4</w:t>
      </w:r>
      <w:r w:rsidR="00D90DD5">
        <w:rPr>
          <w:rFonts w:ascii="宋体" w:hAnsi="宋体" w:hint="eastAsia"/>
          <w:sz w:val="24"/>
        </w:rPr>
        <w:t>：</w:t>
      </w:r>
    </w:p>
    <w:p w:rsidR="00874E9E" w:rsidRDefault="00EA4518" w:rsidP="00C92368">
      <w:pPr>
        <w:spacing w:line="360" w:lineRule="auto"/>
        <w:jc w:val="center"/>
        <w:rPr>
          <w:rFonts w:ascii="宋体" w:hAnsi="宋体"/>
          <w:sz w:val="24"/>
        </w:rPr>
      </w:pPr>
      <w:r w:rsidRPr="00C92368">
        <w:rPr>
          <w:rFonts w:ascii="楷体" w:eastAsia="楷体" w:hAnsi="楷体"/>
          <w:noProof/>
          <w:sz w:val="24"/>
          <w:szCs w:val="24"/>
        </w:rPr>
        <w:drawing>
          <wp:anchor distT="0" distB="0" distL="114300" distR="114300" simplePos="0" relativeHeight="251663360" behindDoc="0" locked="0" layoutInCell="1" allowOverlap="1">
            <wp:simplePos x="0" y="0"/>
            <wp:positionH relativeFrom="column">
              <wp:posOffset>163879</wp:posOffset>
            </wp:positionH>
            <wp:positionV relativeFrom="paragraph">
              <wp:posOffset>356235</wp:posOffset>
            </wp:positionV>
            <wp:extent cx="4895850" cy="2248535"/>
            <wp:effectExtent l="19050" t="19050" r="19050" b="18415"/>
            <wp:wrapTopAndBottom/>
            <wp:docPr id="17024343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34355" name=""/>
                    <pic:cNvPicPr/>
                  </pic:nvPicPr>
                  <pic:blipFill rotWithShape="1">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7" t="2230" r="1" b="1"/>
                    <a:stretch/>
                  </pic:blipFill>
                  <pic:spPr bwMode="auto">
                    <a:xfrm>
                      <a:off x="0" y="0"/>
                      <a:ext cx="4895850" cy="224853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k="http://schemas.microsoft.com/office/drawing/2018/sketchyshapes" sd="0">
                            <a:custGeom>
                              <a:avLst/>
                              <a:gdLst/>
                              <a:ahLst/>
                              <a:cxnLst/>
                              <a:rect l="0" t="0" r="0" b="0"/>
                              <a:pathLst/>
                            </a:custGeom>
                            <ask:type/>
                          </ask:lineSketchStyleProps>
                        </a:ext>
                      </a:extLst>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874E9E" w:rsidRPr="00C92368">
        <w:rPr>
          <w:rFonts w:ascii="楷体" w:eastAsia="楷体" w:hAnsi="楷体" w:hint="eastAsia"/>
          <w:sz w:val="24"/>
          <w:szCs w:val="24"/>
        </w:rPr>
        <w:t>表</w:t>
      </w:r>
      <w:r w:rsidR="00BC3413" w:rsidRPr="00C92368">
        <w:rPr>
          <w:rFonts w:ascii="楷体" w:eastAsia="楷体" w:hAnsi="楷体"/>
          <w:sz w:val="24"/>
          <w:szCs w:val="24"/>
        </w:rPr>
        <w:t>4</w:t>
      </w:r>
      <w:r w:rsidR="00DB5DCA" w:rsidRPr="00C92368">
        <w:rPr>
          <w:rFonts w:ascii="楷体" w:eastAsia="楷体" w:hAnsi="楷体" w:hint="eastAsia"/>
          <w:sz w:val="24"/>
          <w:szCs w:val="24"/>
        </w:rPr>
        <w:t>作业设计要素</w:t>
      </w:r>
    </w:p>
    <w:p w:rsidR="00BC3413" w:rsidRPr="00EA4518" w:rsidRDefault="0002220E" w:rsidP="00EA4518">
      <w:pPr>
        <w:spacing w:line="360" w:lineRule="auto"/>
        <w:ind w:firstLineChars="200" w:firstLine="480"/>
        <w:rPr>
          <w:rFonts w:ascii="宋体" w:hAnsi="宋体"/>
          <w:sz w:val="24"/>
        </w:rPr>
      </w:pPr>
      <w:r w:rsidRPr="00EA4518">
        <w:rPr>
          <w:rFonts w:ascii="宋体" w:hAnsi="宋体" w:hint="eastAsia"/>
          <w:sz w:val="24"/>
        </w:rPr>
        <w:t>此外，在具体设计单元实践性作业时，</w:t>
      </w:r>
      <w:r w:rsidR="00BC3413" w:rsidRPr="00EA4518">
        <w:rPr>
          <w:rFonts w:ascii="宋体" w:hAnsi="宋体" w:hint="eastAsia"/>
          <w:sz w:val="24"/>
        </w:rPr>
        <w:t>姚端（2</w:t>
      </w:r>
      <w:r w:rsidR="00BC3413" w:rsidRPr="00EA4518">
        <w:rPr>
          <w:rFonts w:ascii="宋体" w:hAnsi="宋体"/>
          <w:sz w:val="24"/>
        </w:rPr>
        <w:t>021</w:t>
      </w:r>
      <w:r w:rsidR="00BC3413" w:rsidRPr="00EA4518">
        <w:rPr>
          <w:rFonts w:ascii="宋体" w:hAnsi="宋体" w:hint="eastAsia"/>
          <w:sz w:val="24"/>
        </w:rPr>
        <w:t>）认为为提升实践作业的有效性，应立足单元整体，布置画图作业、操作作业、亲子作业、表演作业、调查作业以及freetalk作业，强化学生理解、记忆和运用英语知识的能力。许瑾、乐飞峰（2</w:t>
      </w:r>
      <w:r w:rsidR="00BC3413" w:rsidRPr="00EA4518">
        <w:rPr>
          <w:rFonts w:ascii="宋体" w:hAnsi="宋体"/>
          <w:sz w:val="24"/>
        </w:rPr>
        <w:t>021</w:t>
      </w:r>
      <w:r w:rsidR="00BC3413" w:rsidRPr="00EA4518">
        <w:rPr>
          <w:rFonts w:ascii="宋体" w:hAnsi="宋体" w:hint="eastAsia"/>
          <w:sz w:val="24"/>
        </w:rPr>
        <w:t>）认为可操作性是实施英语综合实践类作业的重要影响因素。两位研究者提出了五项对策，即融合核心能力，依据单元目标；对应教学目标，设计综合实践类作业；关注学生个体差异，分层设计作业；创设深度学习平台，形成学生共同体；提升实践性作业效果，创设、生成及评价，以促进教师设计出高质量的作业体系。</w:t>
      </w:r>
    </w:p>
    <w:p w:rsidR="0091320D" w:rsidRPr="00361BFA" w:rsidRDefault="0002220E" w:rsidP="005A1435">
      <w:pPr>
        <w:spacing w:line="360" w:lineRule="auto"/>
        <w:ind w:firstLineChars="200" w:firstLine="480"/>
        <w:jc w:val="left"/>
        <w:rPr>
          <w:rFonts w:ascii="楷体" w:eastAsia="楷体" w:hAnsi="楷体"/>
          <w:bCs/>
          <w:sz w:val="24"/>
        </w:rPr>
      </w:pPr>
      <w:r>
        <w:rPr>
          <w:rFonts w:ascii="楷体" w:eastAsia="楷体" w:hAnsi="楷体" w:hint="eastAsia"/>
          <w:bCs/>
          <w:sz w:val="24"/>
        </w:rPr>
        <w:t>综上，</w:t>
      </w:r>
      <w:r w:rsidR="0091320D" w:rsidRPr="00361BFA">
        <w:rPr>
          <w:rFonts w:ascii="楷体" w:eastAsia="楷体" w:hAnsi="楷体" w:hint="eastAsia"/>
          <w:bCs/>
          <w:sz w:val="24"/>
        </w:rPr>
        <w:t>对英语单元作业设计的</w:t>
      </w:r>
      <w:r w:rsidR="00DB5DCA" w:rsidRPr="00361BFA">
        <w:rPr>
          <w:rFonts w:ascii="楷体" w:eastAsia="楷体" w:hAnsi="楷体" w:hint="eastAsia"/>
          <w:bCs/>
          <w:sz w:val="24"/>
        </w:rPr>
        <w:t>整体</w:t>
      </w:r>
      <w:r w:rsidR="0091320D" w:rsidRPr="00361BFA">
        <w:rPr>
          <w:rFonts w:ascii="楷体" w:eastAsia="楷体" w:hAnsi="楷体" w:hint="eastAsia"/>
          <w:bCs/>
          <w:sz w:val="24"/>
        </w:rPr>
        <w:t>学习</w:t>
      </w:r>
      <w:r w:rsidR="00DB5DCA" w:rsidRPr="00361BFA">
        <w:rPr>
          <w:rFonts w:ascii="楷体" w:eastAsia="楷体" w:hAnsi="楷体" w:hint="eastAsia"/>
          <w:bCs/>
          <w:sz w:val="24"/>
        </w:rPr>
        <w:t>可以为</w:t>
      </w:r>
      <w:r w:rsidR="0091320D" w:rsidRPr="00361BFA">
        <w:rPr>
          <w:rFonts w:ascii="楷体" w:eastAsia="楷体" w:hAnsi="楷体" w:hint="eastAsia"/>
          <w:bCs/>
          <w:sz w:val="24"/>
        </w:rPr>
        <w:t>我们单元整体视角下</w:t>
      </w:r>
      <w:r w:rsidR="001279A8" w:rsidRPr="00361BFA">
        <w:rPr>
          <w:rFonts w:ascii="楷体" w:eastAsia="楷体" w:hAnsi="楷体" w:hint="eastAsia"/>
          <w:bCs/>
          <w:sz w:val="24"/>
        </w:rPr>
        <w:t>，</w:t>
      </w:r>
      <w:r w:rsidR="0091320D" w:rsidRPr="00361BFA">
        <w:rPr>
          <w:rFonts w:ascii="楷体" w:eastAsia="楷体" w:hAnsi="楷体" w:hint="eastAsia"/>
          <w:bCs/>
          <w:sz w:val="24"/>
        </w:rPr>
        <w:t>英语实践性作业的设计提供设计思路和理论指导</w:t>
      </w:r>
      <w:r w:rsidR="00DB5DCA" w:rsidRPr="00361BFA">
        <w:rPr>
          <w:rFonts w:ascii="楷体" w:eastAsia="楷体" w:hAnsi="楷体" w:hint="eastAsia"/>
          <w:bCs/>
          <w:sz w:val="24"/>
        </w:rPr>
        <w:t>，即英语实践</w:t>
      </w:r>
      <w:r w:rsidR="00E52963">
        <w:rPr>
          <w:rFonts w:ascii="楷体" w:eastAsia="楷体" w:hAnsi="楷体" w:hint="eastAsia"/>
          <w:bCs/>
          <w:sz w:val="24"/>
        </w:rPr>
        <w:t>性</w:t>
      </w:r>
      <w:r w:rsidR="00DB5DCA" w:rsidRPr="00361BFA">
        <w:rPr>
          <w:rFonts w:ascii="楷体" w:eastAsia="楷体" w:hAnsi="楷体" w:hint="eastAsia"/>
          <w:bCs/>
          <w:sz w:val="24"/>
        </w:rPr>
        <w:t>作业的设计应该基于单元课时作业的设计原则</w:t>
      </w:r>
      <w:r w:rsidR="00FD241C">
        <w:rPr>
          <w:rFonts w:ascii="楷体" w:eastAsia="楷体" w:hAnsi="楷体" w:hint="eastAsia"/>
          <w:bCs/>
          <w:sz w:val="24"/>
        </w:rPr>
        <w:t>与要素</w:t>
      </w:r>
      <w:r w:rsidR="00DB5DCA" w:rsidRPr="00361BFA">
        <w:rPr>
          <w:rFonts w:ascii="楷体" w:eastAsia="楷体" w:hAnsi="楷体" w:hint="eastAsia"/>
          <w:bCs/>
          <w:sz w:val="24"/>
        </w:rPr>
        <w:t>，在单元主题的统整下有序开展</w:t>
      </w:r>
      <w:r w:rsidR="0091320D" w:rsidRPr="00361BFA">
        <w:rPr>
          <w:rFonts w:ascii="楷体" w:eastAsia="楷体" w:hAnsi="楷体" w:hint="eastAsia"/>
          <w:bCs/>
          <w:sz w:val="24"/>
        </w:rPr>
        <w:t>。</w:t>
      </w:r>
      <w:r w:rsidR="00FD241C">
        <w:rPr>
          <w:rFonts w:ascii="楷体" w:eastAsia="楷体" w:hAnsi="楷体" w:hint="eastAsia"/>
          <w:bCs/>
          <w:sz w:val="24"/>
        </w:rPr>
        <w:t>在具体实践中，有部分研究者特别是教师</w:t>
      </w:r>
      <w:r w:rsidR="00605EFD">
        <w:rPr>
          <w:rFonts w:ascii="楷体" w:eastAsia="楷体" w:hAnsi="楷体" w:hint="eastAsia"/>
          <w:bCs/>
          <w:sz w:val="24"/>
        </w:rPr>
        <w:t>已尝试开展立足单元的实践性作业策略探究</w:t>
      </w:r>
      <w:r w:rsidR="00D97B42">
        <w:rPr>
          <w:rFonts w:ascii="楷体" w:eastAsia="楷体" w:hAnsi="楷体" w:hint="eastAsia"/>
          <w:bCs/>
          <w:sz w:val="24"/>
        </w:rPr>
        <w:t>，但相关研究以初高中英语居多。</w:t>
      </w:r>
    </w:p>
    <w:p w:rsidR="00093132" w:rsidRPr="00C94BFD" w:rsidRDefault="002C700C" w:rsidP="007374FF">
      <w:pPr>
        <w:spacing w:beforeLines="50" w:line="360" w:lineRule="auto"/>
        <w:jc w:val="left"/>
        <w:rPr>
          <w:rFonts w:ascii="宋体" w:hAnsi="宋体"/>
          <w:b/>
          <w:sz w:val="30"/>
          <w:szCs w:val="30"/>
        </w:rPr>
      </w:pPr>
      <w:bookmarkStart w:id="3" w:name="_Hlk116486864"/>
      <w:r>
        <w:rPr>
          <w:rFonts w:ascii="宋体" w:hAnsi="宋体" w:hint="eastAsia"/>
          <w:b/>
          <w:sz w:val="30"/>
          <w:szCs w:val="30"/>
        </w:rPr>
        <w:t>六</w:t>
      </w:r>
      <w:r w:rsidR="00093132" w:rsidRPr="00C94BFD">
        <w:rPr>
          <w:rFonts w:ascii="宋体" w:hAnsi="宋体" w:hint="eastAsia"/>
          <w:b/>
          <w:sz w:val="30"/>
          <w:szCs w:val="30"/>
        </w:rPr>
        <w:t>、</w:t>
      </w:r>
      <w:r w:rsidR="00C94BFD">
        <w:rPr>
          <w:rFonts w:ascii="宋体" w:hAnsi="宋体" w:hint="eastAsia"/>
          <w:b/>
          <w:sz w:val="30"/>
          <w:szCs w:val="30"/>
        </w:rPr>
        <w:t>研究</w:t>
      </w:r>
      <w:r w:rsidR="00093132" w:rsidRPr="00C94BFD">
        <w:rPr>
          <w:rFonts w:ascii="宋体" w:hAnsi="宋体" w:hint="eastAsia"/>
          <w:b/>
          <w:sz w:val="30"/>
          <w:szCs w:val="30"/>
        </w:rPr>
        <w:t>启示</w:t>
      </w:r>
    </w:p>
    <w:bookmarkEnd w:id="3"/>
    <w:p w:rsidR="00114ED2" w:rsidRDefault="00093132" w:rsidP="00114ED2">
      <w:pPr>
        <w:pStyle w:val="a7"/>
        <w:spacing w:before="0" w:beforeAutospacing="0" w:after="0" w:afterAutospacing="0" w:line="360" w:lineRule="auto"/>
        <w:ind w:firstLineChars="200" w:firstLine="480"/>
      </w:pPr>
      <w:r w:rsidRPr="00093132">
        <w:rPr>
          <w:rFonts w:hint="eastAsia"/>
          <w:bCs/>
        </w:rPr>
        <w:lastRenderedPageBreak/>
        <w:t>综观</w:t>
      </w:r>
      <w:r w:rsidR="00FD241C">
        <w:rPr>
          <w:rFonts w:hint="eastAsia"/>
          <w:bCs/>
        </w:rPr>
        <w:t>已有</w:t>
      </w:r>
      <w:r w:rsidRPr="00093132">
        <w:rPr>
          <w:rFonts w:hint="eastAsia"/>
          <w:bCs/>
        </w:rPr>
        <w:t>关于</w:t>
      </w:r>
      <w:r w:rsidR="00114ED2">
        <w:rPr>
          <w:rFonts w:hint="eastAsia"/>
          <w:bCs/>
        </w:rPr>
        <w:t>单元整体和</w:t>
      </w:r>
      <w:r w:rsidRPr="00093132">
        <w:rPr>
          <w:rFonts w:hint="eastAsia"/>
          <w:bCs/>
        </w:rPr>
        <w:t>英语实践性作业的相关研究可发现：</w:t>
      </w:r>
      <w:r w:rsidR="00114ED2">
        <w:rPr>
          <w:rFonts w:hint="eastAsia"/>
        </w:rPr>
        <w:t>这两个概念在国内逐渐得到学术界和教育界的重视，有不少学者及一线教师对其进行了探索与研究。我们从中获得了如下启示：</w:t>
      </w:r>
    </w:p>
    <w:p w:rsidR="00093132" w:rsidRPr="007E0256" w:rsidRDefault="00093132" w:rsidP="00114ED2">
      <w:pPr>
        <w:pStyle w:val="a3"/>
        <w:numPr>
          <w:ilvl w:val="0"/>
          <w:numId w:val="6"/>
        </w:numPr>
        <w:spacing w:line="360" w:lineRule="auto"/>
        <w:ind w:firstLineChars="0"/>
        <w:jc w:val="left"/>
        <w:rPr>
          <w:rFonts w:ascii="楷体" w:eastAsia="楷体" w:hAnsi="楷体"/>
          <w:bCs/>
          <w:sz w:val="24"/>
        </w:rPr>
      </w:pPr>
      <w:r w:rsidRPr="007E0256">
        <w:rPr>
          <w:rFonts w:ascii="楷体" w:eastAsia="楷体" w:hAnsi="楷体" w:hint="eastAsia"/>
          <w:bCs/>
          <w:sz w:val="24"/>
        </w:rPr>
        <w:t>实践性作业设计应该源于生活，在设计时要联系学生生活环境，创设丰富情境，激发作业兴趣。 要“以生为本”，尊重学生知识基础与身心发展规律</w:t>
      </w:r>
      <w:r w:rsidR="00781116" w:rsidRPr="007E0256">
        <w:rPr>
          <w:rFonts w:ascii="楷体" w:eastAsia="楷体" w:hAnsi="楷体" w:hint="eastAsia"/>
          <w:bCs/>
          <w:sz w:val="24"/>
        </w:rPr>
        <w:t>，</w:t>
      </w:r>
      <w:r w:rsidRPr="007E0256">
        <w:rPr>
          <w:rFonts w:ascii="楷体" w:eastAsia="楷体" w:hAnsi="楷体" w:hint="eastAsia"/>
          <w:bCs/>
          <w:sz w:val="24"/>
        </w:rPr>
        <w:t>指向发展</w:t>
      </w:r>
      <w:r w:rsidR="00114ED2" w:rsidRPr="007E0256">
        <w:rPr>
          <w:rFonts w:ascii="楷体" w:eastAsia="楷体" w:hAnsi="楷体" w:hint="eastAsia"/>
          <w:bCs/>
          <w:sz w:val="24"/>
        </w:rPr>
        <w:t>学生的学科</w:t>
      </w:r>
      <w:r w:rsidRPr="007E0256">
        <w:rPr>
          <w:rFonts w:ascii="楷体" w:eastAsia="楷体" w:hAnsi="楷体" w:hint="eastAsia"/>
          <w:bCs/>
          <w:sz w:val="24"/>
        </w:rPr>
        <w:t>核心素养。</w:t>
      </w:r>
    </w:p>
    <w:p w:rsidR="00114ED2" w:rsidRPr="007E0256" w:rsidRDefault="00114ED2" w:rsidP="00114ED2">
      <w:pPr>
        <w:pStyle w:val="a3"/>
        <w:numPr>
          <w:ilvl w:val="0"/>
          <w:numId w:val="6"/>
        </w:numPr>
        <w:spacing w:line="360" w:lineRule="auto"/>
        <w:ind w:firstLineChars="0"/>
        <w:jc w:val="left"/>
        <w:rPr>
          <w:rFonts w:ascii="楷体" w:eastAsia="楷体" w:hAnsi="楷体"/>
          <w:bCs/>
          <w:sz w:val="24"/>
        </w:rPr>
      </w:pPr>
      <w:r w:rsidRPr="007E0256">
        <w:rPr>
          <w:rFonts w:ascii="楷体" w:eastAsia="楷体" w:hAnsi="楷体" w:hint="eastAsia"/>
          <w:bCs/>
          <w:sz w:val="24"/>
        </w:rPr>
        <w:t>基于单元的作业设计，</w:t>
      </w:r>
      <w:r w:rsidR="00781116" w:rsidRPr="007E0256">
        <w:rPr>
          <w:rFonts w:ascii="楷体" w:eastAsia="楷体" w:hAnsi="楷体" w:hint="eastAsia"/>
          <w:bCs/>
          <w:sz w:val="24"/>
        </w:rPr>
        <w:t>能更好地发挥实践性作业的指向性和实践性，明确实践性作业的设计目标、</w:t>
      </w:r>
      <w:r w:rsidR="00A01A8F" w:rsidRPr="007E0256">
        <w:rPr>
          <w:rFonts w:ascii="楷体" w:eastAsia="楷体" w:hAnsi="楷体" w:hint="eastAsia"/>
          <w:bCs/>
          <w:sz w:val="24"/>
        </w:rPr>
        <w:t>情感价值、内容和难易程度等。让实践性作业的设计富有层次性。</w:t>
      </w:r>
    </w:p>
    <w:p w:rsidR="00093132" w:rsidRPr="00093132" w:rsidRDefault="00093132" w:rsidP="001B7E06">
      <w:pPr>
        <w:spacing w:line="360" w:lineRule="auto"/>
        <w:ind w:firstLineChars="200" w:firstLine="480"/>
        <w:jc w:val="left"/>
        <w:rPr>
          <w:rFonts w:ascii="宋体" w:hAnsi="宋体"/>
          <w:bCs/>
          <w:sz w:val="24"/>
        </w:rPr>
      </w:pPr>
      <w:r w:rsidRPr="00093132">
        <w:rPr>
          <w:rFonts w:ascii="宋体" w:hAnsi="宋体" w:hint="eastAsia"/>
          <w:bCs/>
          <w:sz w:val="24"/>
        </w:rPr>
        <w:t>但是</w:t>
      </w:r>
      <w:r w:rsidR="00114ED2">
        <w:rPr>
          <w:rFonts w:ascii="宋体" w:hAnsi="宋体" w:hint="eastAsia"/>
          <w:bCs/>
          <w:sz w:val="24"/>
        </w:rPr>
        <w:t>我们也发现目前的研究中还存在着一些</w:t>
      </w:r>
      <w:r w:rsidR="00781116">
        <w:rPr>
          <w:rFonts w:ascii="宋体" w:hAnsi="宋体" w:hint="eastAsia"/>
          <w:bCs/>
          <w:sz w:val="24"/>
        </w:rPr>
        <w:t>有待深入研究的</w:t>
      </w:r>
      <w:r w:rsidRPr="00093132">
        <w:rPr>
          <w:rFonts w:ascii="宋体" w:hAnsi="宋体" w:hint="eastAsia"/>
          <w:bCs/>
          <w:sz w:val="24"/>
        </w:rPr>
        <w:t>契机：</w:t>
      </w:r>
    </w:p>
    <w:p w:rsidR="00093132" w:rsidRPr="007E0256" w:rsidRDefault="00114ED2" w:rsidP="001B7E06">
      <w:pPr>
        <w:spacing w:line="360" w:lineRule="auto"/>
        <w:ind w:firstLineChars="200" w:firstLine="480"/>
        <w:jc w:val="left"/>
        <w:rPr>
          <w:rFonts w:ascii="楷体" w:eastAsia="楷体" w:hAnsi="楷体"/>
          <w:bCs/>
          <w:sz w:val="24"/>
        </w:rPr>
      </w:pPr>
      <w:r w:rsidRPr="007E0256">
        <w:rPr>
          <w:rFonts w:ascii="楷体" w:eastAsia="楷体" w:hAnsi="楷体" w:hint="eastAsia"/>
          <w:bCs/>
          <w:sz w:val="24"/>
        </w:rPr>
        <w:t>1．</w:t>
      </w:r>
      <w:r w:rsidR="00A01A8F" w:rsidRPr="007E0256">
        <w:rPr>
          <w:rFonts w:ascii="楷体" w:eastAsia="楷体" w:hAnsi="楷体" w:hint="eastAsia"/>
          <w:bCs/>
          <w:sz w:val="24"/>
        </w:rPr>
        <w:t>目前</w:t>
      </w:r>
      <w:r w:rsidR="00093132" w:rsidRPr="007E0256">
        <w:rPr>
          <w:rFonts w:ascii="楷体" w:eastAsia="楷体" w:hAnsi="楷体" w:hint="eastAsia"/>
          <w:bCs/>
          <w:sz w:val="24"/>
        </w:rPr>
        <w:t>实践性作业</w:t>
      </w:r>
      <w:r w:rsidR="00A01A8F" w:rsidRPr="007E0256">
        <w:rPr>
          <w:rFonts w:ascii="楷体" w:eastAsia="楷体" w:hAnsi="楷体" w:hint="eastAsia"/>
          <w:bCs/>
          <w:sz w:val="24"/>
        </w:rPr>
        <w:t>的</w:t>
      </w:r>
      <w:r w:rsidR="00093132" w:rsidRPr="007E0256">
        <w:rPr>
          <w:rFonts w:ascii="楷体" w:eastAsia="楷体" w:hAnsi="楷体" w:hint="eastAsia"/>
          <w:bCs/>
          <w:sz w:val="24"/>
        </w:rPr>
        <w:t>设计</w:t>
      </w:r>
      <w:r w:rsidR="00A01A8F" w:rsidRPr="007E0256">
        <w:rPr>
          <w:rFonts w:ascii="楷体" w:eastAsia="楷体" w:hAnsi="楷体" w:hint="eastAsia"/>
          <w:bCs/>
          <w:sz w:val="24"/>
        </w:rPr>
        <w:t>仍需提升</w:t>
      </w:r>
      <w:r w:rsidR="00093132" w:rsidRPr="007E0256">
        <w:rPr>
          <w:rFonts w:ascii="楷体" w:eastAsia="楷体" w:hAnsi="楷体" w:hint="eastAsia"/>
          <w:bCs/>
          <w:sz w:val="24"/>
        </w:rPr>
        <w:t>整体意识。 在研究作业设计时候，应该建立作业设计的整体意识，对作业的选择性、多样性、作业时间、科学性等基于单元主题和语用任务的思考。</w:t>
      </w:r>
    </w:p>
    <w:p w:rsidR="00093132" w:rsidRPr="007E0256" w:rsidRDefault="00A01A8F" w:rsidP="00A01A8F">
      <w:pPr>
        <w:spacing w:line="360" w:lineRule="auto"/>
        <w:ind w:firstLineChars="200" w:firstLine="480"/>
        <w:jc w:val="left"/>
        <w:rPr>
          <w:rFonts w:ascii="楷体" w:eastAsia="楷体" w:hAnsi="楷体"/>
          <w:bCs/>
          <w:sz w:val="24"/>
        </w:rPr>
      </w:pPr>
      <w:r w:rsidRPr="007E0256">
        <w:rPr>
          <w:rFonts w:ascii="楷体" w:eastAsia="楷体" w:hAnsi="楷体" w:hint="eastAsia"/>
          <w:bCs/>
          <w:sz w:val="24"/>
        </w:rPr>
        <w:t>2</w:t>
      </w:r>
      <w:r w:rsidR="00781116" w:rsidRPr="007E0256">
        <w:rPr>
          <w:rFonts w:ascii="楷体" w:eastAsia="楷体" w:hAnsi="楷体"/>
          <w:bCs/>
          <w:sz w:val="24"/>
        </w:rPr>
        <w:t>.</w:t>
      </w:r>
      <w:r w:rsidRPr="007E0256">
        <w:rPr>
          <w:rFonts w:ascii="楷体" w:eastAsia="楷体" w:hAnsi="楷体" w:hint="eastAsia"/>
          <w:bCs/>
          <w:sz w:val="24"/>
        </w:rPr>
        <w:t>对</w:t>
      </w:r>
      <w:r w:rsidR="00093132" w:rsidRPr="007E0256">
        <w:rPr>
          <w:rFonts w:ascii="楷体" w:eastAsia="楷体" w:hAnsi="楷体" w:hint="eastAsia"/>
          <w:bCs/>
          <w:sz w:val="24"/>
        </w:rPr>
        <w:t>实践性作业的设计方法</w:t>
      </w:r>
      <w:r w:rsidR="00502DD9" w:rsidRPr="007E0256">
        <w:rPr>
          <w:rFonts w:ascii="楷体" w:eastAsia="楷体" w:hAnsi="楷体" w:hint="eastAsia"/>
          <w:bCs/>
          <w:sz w:val="24"/>
        </w:rPr>
        <w:t>缺少系统化的深入</w:t>
      </w:r>
      <w:r w:rsidR="00093132" w:rsidRPr="007E0256">
        <w:rPr>
          <w:rFonts w:ascii="楷体" w:eastAsia="楷体" w:hAnsi="楷体" w:hint="eastAsia"/>
          <w:bCs/>
          <w:sz w:val="24"/>
        </w:rPr>
        <w:t>探究。 国内外文献中，很少有文献谈及设计实践性作业的方法。</w:t>
      </w:r>
      <w:r w:rsidRPr="007E0256">
        <w:rPr>
          <w:rFonts w:ascii="楷体" w:eastAsia="楷体" w:hAnsi="楷体" w:hint="eastAsia"/>
          <w:bCs/>
          <w:sz w:val="24"/>
        </w:rPr>
        <w:t>在之后的研究中可以侧重于如：怎样</w:t>
      </w:r>
      <w:r w:rsidR="00093132" w:rsidRPr="007E0256">
        <w:rPr>
          <w:rFonts w:ascii="楷体" w:eastAsia="楷体" w:hAnsi="楷体" w:hint="eastAsia"/>
          <w:bCs/>
          <w:sz w:val="24"/>
        </w:rPr>
        <w:t>编制作业语句才能更激发学生探究的欲望，教材中的哪些内容更适合设计实践性作业等，</w:t>
      </w:r>
      <w:r w:rsidRPr="007E0256">
        <w:rPr>
          <w:rFonts w:ascii="楷体" w:eastAsia="楷体" w:hAnsi="楷体" w:hint="eastAsia"/>
          <w:bCs/>
          <w:sz w:val="24"/>
        </w:rPr>
        <w:t>对</w:t>
      </w:r>
      <w:r w:rsidR="00093132" w:rsidRPr="007E0256">
        <w:rPr>
          <w:rFonts w:ascii="楷体" w:eastAsia="楷体" w:hAnsi="楷体" w:hint="eastAsia"/>
          <w:bCs/>
          <w:sz w:val="24"/>
        </w:rPr>
        <w:t>实践性作业设计方法</w:t>
      </w:r>
      <w:r w:rsidRPr="007E0256">
        <w:rPr>
          <w:rFonts w:ascii="楷体" w:eastAsia="楷体" w:hAnsi="楷体" w:hint="eastAsia"/>
          <w:bCs/>
          <w:sz w:val="24"/>
        </w:rPr>
        <w:t>做进一步的</w:t>
      </w:r>
      <w:r w:rsidR="00DB5DCA" w:rsidRPr="007E0256">
        <w:rPr>
          <w:rFonts w:ascii="楷体" w:eastAsia="楷体" w:hAnsi="楷体" w:hint="eastAsia"/>
          <w:bCs/>
          <w:sz w:val="24"/>
        </w:rPr>
        <w:t>深入</w:t>
      </w:r>
      <w:r w:rsidR="00093132" w:rsidRPr="007E0256">
        <w:rPr>
          <w:rFonts w:ascii="楷体" w:eastAsia="楷体" w:hAnsi="楷体" w:hint="eastAsia"/>
          <w:bCs/>
          <w:sz w:val="24"/>
        </w:rPr>
        <w:t xml:space="preserve">探究。 </w:t>
      </w:r>
    </w:p>
    <w:p w:rsidR="00093132" w:rsidRPr="007E0256" w:rsidRDefault="00A01A8F" w:rsidP="00A01A8F">
      <w:pPr>
        <w:spacing w:line="360" w:lineRule="auto"/>
        <w:ind w:firstLineChars="200" w:firstLine="480"/>
        <w:jc w:val="left"/>
        <w:rPr>
          <w:rFonts w:ascii="楷体" w:eastAsia="楷体" w:hAnsi="楷体"/>
          <w:bCs/>
          <w:sz w:val="24"/>
        </w:rPr>
      </w:pPr>
      <w:r w:rsidRPr="007E0256">
        <w:rPr>
          <w:rFonts w:ascii="楷体" w:eastAsia="楷体" w:hAnsi="楷体" w:hint="eastAsia"/>
          <w:bCs/>
          <w:sz w:val="24"/>
        </w:rPr>
        <w:t>3</w:t>
      </w:r>
      <w:r w:rsidRPr="007E0256">
        <w:rPr>
          <w:rFonts w:ascii="楷体" w:eastAsia="楷体" w:hAnsi="楷体"/>
          <w:bCs/>
          <w:sz w:val="24"/>
        </w:rPr>
        <w:t>.</w:t>
      </w:r>
      <w:r w:rsidR="00093132" w:rsidRPr="007E0256">
        <w:rPr>
          <w:rFonts w:ascii="楷体" w:eastAsia="楷体" w:hAnsi="楷体" w:hint="eastAsia"/>
          <w:bCs/>
          <w:sz w:val="24"/>
        </w:rPr>
        <w:t>实践性作业的评价是否有效</w:t>
      </w:r>
      <w:r w:rsidRPr="007E0256">
        <w:rPr>
          <w:rFonts w:ascii="楷体" w:eastAsia="楷体" w:hAnsi="楷体" w:hint="eastAsia"/>
          <w:bCs/>
          <w:sz w:val="24"/>
        </w:rPr>
        <w:t>有待深入探究</w:t>
      </w:r>
      <w:r w:rsidR="00093132" w:rsidRPr="007E0256">
        <w:rPr>
          <w:rFonts w:ascii="楷体" w:eastAsia="楷体" w:hAnsi="楷体" w:hint="eastAsia"/>
          <w:bCs/>
          <w:sz w:val="24"/>
        </w:rPr>
        <w:t>。 对于实践性作业如何开展多元评价、个性化评价</w:t>
      </w:r>
      <w:r w:rsidR="001279A8" w:rsidRPr="007E0256">
        <w:rPr>
          <w:rFonts w:ascii="楷体" w:eastAsia="楷体" w:hAnsi="楷体" w:hint="eastAsia"/>
          <w:bCs/>
          <w:sz w:val="24"/>
        </w:rPr>
        <w:t>以及如何进行修改完善缺乏深入研究。</w:t>
      </w:r>
    </w:p>
    <w:p w:rsidR="00093132" w:rsidRPr="007E0256" w:rsidRDefault="00A01A8F" w:rsidP="00A01A8F">
      <w:pPr>
        <w:spacing w:line="360" w:lineRule="auto"/>
        <w:ind w:firstLineChars="200" w:firstLine="480"/>
        <w:jc w:val="left"/>
        <w:rPr>
          <w:rFonts w:ascii="楷体" w:eastAsia="楷体" w:hAnsi="楷体"/>
          <w:bCs/>
          <w:sz w:val="24"/>
        </w:rPr>
      </w:pPr>
      <w:r w:rsidRPr="007E0256">
        <w:rPr>
          <w:rFonts w:ascii="楷体" w:eastAsia="楷体" w:hAnsi="楷体" w:hint="eastAsia"/>
          <w:bCs/>
          <w:sz w:val="24"/>
        </w:rPr>
        <w:t>4</w:t>
      </w:r>
      <w:r w:rsidRPr="007E0256">
        <w:rPr>
          <w:rFonts w:ascii="楷体" w:eastAsia="楷体" w:hAnsi="楷体"/>
          <w:bCs/>
          <w:sz w:val="24"/>
        </w:rPr>
        <w:t>.</w:t>
      </w:r>
      <w:r w:rsidRPr="007E0256">
        <w:rPr>
          <w:rFonts w:ascii="楷体" w:eastAsia="楷体" w:hAnsi="楷体" w:hint="eastAsia"/>
          <w:bCs/>
          <w:sz w:val="24"/>
        </w:rPr>
        <w:t>大部分</w:t>
      </w:r>
      <w:r w:rsidR="00093132" w:rsidRPr="007E0256">
        <w:rPr>
          <w:rFonts w:ascii="楷体" w:eastAsia="楷体" w:hAnsi="楷体" w:hint="eastAsia"/>
          <w:bCs/>
          <w:sz w:val="24"/>
        </w:rPr>
        <w:t>研究多集中在初高中英语以及其他学科的实践性作业探究，</w:t>
      </w:r>
      <w:r w:rsidRPr="007E0256">
        <w:rPr>
          <w:rFonts w:ascii="楷体" w:eastAsia="楷体" w:hAnsi="楷体" w:hint="eastAsia"/>
          <w:bCs/>
          <w:sz w:val="24"/>
        </w:rPr>
        <w:t>对于小学阶段乃至</w:t>
      </w:r>
      <w:r w:rsidR="00093132" w:rsidRPr="007E0256">
        <w:rPr>
          <w:rFonts w:ascii="楷体" w:eastAsia="楷体" w:hAnsi="楷体" w:hint="eastAsia"/>
          <w:bCs/>
          <w:sz w:val="24"/>
        </w:rPr>
        <w:t>小学低年段学生的实践性作业</w:t>
      </w:r>
      <w:r w:rsidRPr="007E0256">
        <w:rPr>
          <w:rFonts w:ascii="楷体" w:eastAsia="楷体" w:hAnsi="楷体" w:hint="eastAsia"/>
          <w:bCs/>
          <w:sz w:val="24"/>
        </w:rPr>
        <w:t>研究涉猎不多</w:t>
      </w:r>
      <w:r w:rsidR="00093132" w:rsidRPr="007E0256">
        <w:rPr>
          <w:rFonts w:ascii="楷体" w:eastAsia="楷体" w:hAnsi="楷体" w:hint="eastAsia"/>
          <w:bCs/>
          <w:sz w:val="24"/>
        </w:rPr>
        <w:t>。</w:t>
      </w:r>
    </w:p>
    <w:p w:rsidR="00502DD9" w:rsidRDefault="00502DD9" w:rsidP="001B7E06">
      <w:pPr>
        <w:spacing w:line="360" w:lineRule="auto"/>
        <w:ind w:firstLineChars="200" w:firstLine="480"/>
        <w:jc w:val="left"/>
        <w:rPr>
          <w:rFonts w:ascii="宋体" w:hAnsi="宋体"/>
          <w:bCs/>
          <w:sz w:val="24"/>
        </w:rPr>
      </w:pPr>
      <w:r>
        <w:rPr>
          <w:rFonts w:ascii="宋体" w:hAnsi="宋体" w:hint="eastAsia"/>
          <w:bCs/>
          <w:sz w:val="24"/>
        </w:rPr>
        <w:t>总体来说，研究者对小学英语作业的研究逐渐从知识本位转向素养本位，但是对于英语实践性作业仍停留在认识阶段，未有系统化地整体实践探究。相信未来的研究者会在新政策与新课标的指引下不断推进小学英语实践性作业的发展，</w:t>
      </w:r>
      <w:r w:rsidRPr="00093132">
        <w:rPr>
          <w:rFonts w:ascii="宋体" w:hAnsi="宋体" w:hint="eastAsia"/>
          <w:bCs/>
          <w:sz w:val="24"/>
        </w:rPr>
        <w:t>助力学生英语学科核心素养的全面提升。</w:t>
      </w:r>
    </w:p>
    <w:p w:rsidR="00E52963" w:rsidRDefault="00901973" w:rsidP="007374FF">
      <w:pPr>
        <w:widowControl/>
        <w:spacing w:beforeLines="100"/>
        <w:jc w:val="left"/>
        <w:rPr>
          <w:rFonts w:ascii="宋体" w:hAnsi="宋体"/>
          <w:bCs/>
          <w:sz w:val="24"/>
        </w:rPr>
      </w:pPr>
      <w:r>
        <w:rPr>
          <w:rFonts w:ascii="宋体" w:hAnsi="宋体"/>
          <w:bCs/>
          <w:sz w:val="24"/>
        </w:rPr>
        <w:br w:type="page"/>
      </w:r>
    </w:p>
    <w:p w:rsidR="00E52963" w:rsidRDefault="00E52963" w:rsidP="007374FF">
      <w:pPr>
        <w:widowControl/>
        <w:spacing w:beforeLines="100"/>
        <w:jc w:val="left"/>
        <w:rPr>
          <w:rFonts w:ascii="宋体" w:hAnsi="宋体"/>
          <w:bCs/>
          <w:sz w:val="24"/>
        </w:rPr>
      </w:pPr>
    </w:p>
    <w:p w:rsidR="00093132" w:rsidRDefault="00093132" w:rsidP="007374FF">
      <w:pPr>
        <w:widowControl/>
        <w:spacing w:beforeLines="100" w:line="360" w:lineRule="auto"/>
        <w:jc w:val="left"/>
        <w:rPr>
          <w:rFonts w:ascii="宋体" w:hAnsi="宋体"/>
          <w:bCs/>
          <w:sz w:val="24"/>
        </w:rPr>
      </w:pPr>
      <w:r>
        <w:rPr>
          <w:rFonts w:ascii="宋体" w:hAnsi="宋体" w:hint="eastAsia"/>
          <w:bCs/>
          <w:sz w:val="24"/>
        </w:rPr>
        <w:t>参考文献：</w:t>
      </w:r>
    </w:p>
    <w:p w:rsidR="00093132" w:rsidRPr="00386C81" w:rsidRDefault="00093132" w:rsidP="00093132">
      <w:pPr>
        <w:rPr>
          <w:rFonts w:ascii="仿宋" w:eastAsia="新宋体" w:hAnsi="仿宋"/>
          <w:szCs w:val="21"/>
        </w:rPr>
      </w:pPr>
      <w:r w:rsidRPr="00386C81">
        <w:rPr>
          <w:rFonts w:ascii="仿宋" w:eastAsia="新宋体" w:hAnsi="仿宋" w:hint="eastAsia"/>
          <w:szCs w:val="21"/>
        </w:rPr>
        <w:t>[1]</w:t>
      </w:r>
      <w:r w:rsidRPr="00386C81">
        <w:rPr>
          <w:rFonts w:ascii="仿宋" w:eastAsia="新宋体" w:hAnsi="仿宋" w:hint="eastAsia"/>
          <w:szCs w:val="21"/>
        </w:rPr>
        <w:t>刘晶</w:t>
      </w:r>
      <w:r w:rsidRPr="00386C81">
        <w:rPr>
          <w:rFonts w:ascii="仿宋" w:eastAsia="新宋体" w:hAnsi="仿宋" w:hint="eastAsia"/>
          <w:szCs w:val="21"/>
        </w:rPr>
        <w:t>.</w:t>
      </w:r>
      <w:r w:rsidRPr="00386C81">
        <w:rPr>
          <w:rFonts w:ascii="仿宋" w:eastAsia="新宋体" w:hAnsi="仿宋" w:hint="eastAsia"/>
          <w:szCs w:val="21"/>
        </w:rPr>
        <w:t>初中英语实践性作业的设计与评价</w:t>
      </w:r>
      <w:r w:rsidRPr="00386C81">
        <w:rPr>
          <w:rFonts w:ascii="仿宋" w:eastAsia="新宋体" w:hAnsi="仿宋" w:hint="eastAsia"/>
          <w:szCs w:val="21"/>
        </w:rPr>
        <w:t>[J].</w:t>
      </w:r>
      <w:r w:rsidRPr="00386C81">
        <w:rPr>
          <w:rFonts w:ascii="仿宋" w:eastAsia="新宋体" w:hAnsi="仿宋" w:hint="eastAsia"/>
          <w:szCs w:val="21"/>
        </w:rPr>
        <w:t>英语教师</w:t>
      </w:r>
      <w:r w:rsidRPr="00386C81">
        <w:rPr>
          <w:rFonts w:ascii="仿宋" w:eastAsia="新宋体" w:hAnsi="仿宋" w:hint="eastAsia"/>
          <w:szCs w:val="21"/>
        </w:rPr>
        <w:t>,2018,18(11):63-66</w:t>
      </w:r>
    </w:p>
    <w:p w:rsidR="00093132" w:rsidRPr="00386C81" w:rsidRDefault="00093132" w:rsidP="00093132">
      <w:pPr>
        <w:rPr>
          <w:rFonts w:ascii="仿宋" w:eastAsia="新宋体" w:hAnsi="仿宋"/>
          <w:szCs w:val="21"/>
        </w:rPr>
      </w:pPr>
      <w:r w:rsidRPr="00386C81">
        <w:rPr>
          <w:rFonts w:ascii="仿宋" w:eastAsia="新宋体" w:hAnsi="仿宋" w:hint="eastAsia"/>
          <w:szCs w:val="21"/>
        </w:rPr>
        <w:t>[2]</w:t>
      </w:r>
      <w:r w:rsidRPr="00386C81">
        <w:rPr>
          <w:rFonts w:ascii="仿宋" w:eastAsia="新宋体" w:hAnsi="仿宋" w:hint="eastAsia"/>
          <w:szCs w:val="21"/>
        </w:rPr>
        <w:t>刘君</w:t>
      </w:r>
      <w:r w:rsidRPr="00386C81">
        <w:rPr>
          <w:rFonts w:ascii="仿宋" w:eastAsia="新宋体" w:hAnsi="仿宋" w:hint="eastAsia"/>
          <w:szCs w:val="21"/>
        </w:rPr>
        <w:t>,</w:t>
      </w:r>
      <w:r w:rsidRPr="00386C81">
        <w:rPr>
          <w:rFonts w:ascii="仿宋" w:eastAsia="新宋体" w:hAnsi="仿宋" w:hint="eastAsia"/>
          <w:szCs w:val="21"/>
        </w:rPr>
        <w:t>郝国强</w:t>
      </w:r>
      <w:r w:rsidRPr="00386C81">
        <w:rPr>
          <w:rFonts w:ascii="仿宋" w:eastAsia="新宋体" w:hAnsi="仿宋" w:hint="eastAsia"/>
          <w:szCs w:val="21"/>
        </w:rPr>
        <w:t>.</w:t>
      </w:r>
      <w:r w:rsidRPr="00386C81">
        <w:rPr>
          <w:rFonts w:ascii="仿宋" w:eastAsia="新宋体" w:hAnsi="仿宋" w:hint="eastAsia"/>
          <w:szCs w:val="21"/>
        </w:rPr>
        <w:t>新课改背景下高中英语实践性作业设计</w:t>
      </w:r>
      <w:r w:rsidRPr="00386C81">
        <w:rPr>
          <w:rFonts w:ascii="仿宋" w:eastAsia="新宋体" w:hAnsi="仿宋" w:hint="eastAsia"/>
          <w:szCs w:val="21"/>
        </w:rPr>
        <w:t>[J].</w:t>
      </w:r>
      <w:r w:rsidRPr="00386C81">
        <w:rPr>
          <w:rFonts w:ascii="仿宋" w:eastAsia="新宋体" w:hAnsi="仿宋" w:hint="eastAsia"/>
          <w:szCs w:val="21"/>
        </w:rPr>
        <w:t>新课程研究</w:t>
      </w:r>
      <w:r w:rsidRPr="00386C81">
        <w:rPr>
          <w:rFonts w:ascii="仿宋" w:eastAsia="新宋体" w:hAnsi="仿宋" w:hint="eastAsia"/>
          <w:szCs w:val="21"/>
        </w:rPr>
        <w:t>(</w:t>
      </w:r>
      <w:r w:rsidRPr="00386C81">
        <w:rPr>
          <w:rFonts w:ascii="仿宋" w:eastAsia="新宋体" w:hAnsi="仿宋" w:hint="eastAsia"/>
          <w:szCs w:val="21"/>
        </w:rPr>
        <w:t>下旬刊</w:t>
      </w:r>
      <w:r w:rsidRPr="00386C81">
        <w:rPr>
          <w:rFonts w:ascii="仿宋" w:eastAsia="新宋体" w:hAnsi="仿宋" w:hint="eastAsia"/>
          <w:szCs w:val="21"/>
        </w:rPr>
        <w:t>),2015,(10):100-101.</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3</w:t>
      </w:r>
      <w:r w:rsidRPr="00386C81">
        <w:rPr>
          <w:rFonts w:ascii="仿宋" w:eastAsia="新宋体" w:hAnsi="仿宋" w:hint="eastAsia"/>
          <w:szCs w:val="21"/>
        </w:rPr>
        <w:t>]</w:t>
      </w:r>
      <w:r w:rsidRPr="00386C81">
        <w:rPr>
          <w:rFonts w:ascii="仿宋" w:eastAsia="新宋体" w:hAnsi="仿宋" w:hint="eastAsia"/>
          <w:szCs w:val="21"/>
        </w:rPr>
        <w:t>夏小利</w:t>
      </w:r>
      <w:r w:rsidRPr="00386C81">
        <w:rPr>
          <w:rFonts w:ascii="仿宋" w:eastAsia="新宋体" w:hAnsi="仿宋" w:hint="eastAsia"/>
          <w:szCs w:val="21"/>
        </w:rPr>
        <w:t>.</w:t>
      </w:r>
      <w:r w:rsidRPr="00386C81">
        <w:rPr>
          <w:rFonts w:ascii="仿宋" w:eastAsia="新宋体" w:hAnsi="仿宋" w:hint="eastAsia"/>
          <w:szCs w:val="21"/>
        </w:rPr>
        <w:t>新课程下初中英语实践性作业设计初探</w:t>
      </w:r>
      <w:r w:rsidRPr="00386C81">
        <w:rPr>
          <w:rFonts w:ascii="仿宋" w:eastAsia="新宋体" w:hAnsi="仿宋" w:hint="eastAsia"/>
          <w:szCs w:val="21"/>
        </w:rPr>
        <w:t>[J].</w:t>
      </w:r>
      <w:r w:rsidRPr="00386C81">
        <w:rPr>
          <w:rFonts w:ascii="仿宋" w:eastAsia="新宋体" w:hAnsi="仿宋" w:hint="eastAsia"/>
          <w:szCs w:val="21"/>
        </w:rPr>
        <w:t>学周刊</w:t>
      </w:r>
      <w:r w:rsidRPr="00386C81">
        <w:rPr>
          <w:rFonts w:ascii="仿宋" w:eastAsia="新宋体" w:hAnsi="仿宋" w:hint="eastAsia"/>
          <w:szCs w:val="21"/>
        </w:rPr>
        <w:t>,2013(12):58-60.DOI:10.16657/j.cnki.issn1673-9132.2013.12.013.</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4</w:t>
      </w:r>
      <w:r w:rsidRPr="00386C81">
        <w:rPr>
          <w:rFonts w:ascii="仿宋" w:eastAsia="新宋体" w:hAnsi="仿宋" w:hint="eastAsia"/>
          <w:szCs w:val="21"/>
        </w:rPr>
        <w:t>]</w:t>
      </w:r>
      <w:r w:rsidRPr="00386C81">
        <w:rPr>
          <w:rFonts w:ascii="仿宋" w:eastAsia="新宋体" w:hAnsi="仿宋" w:hint="eastAsia"/>
          <w:szCs w:val="21"/>
        </w:rPr>
        <w:t>张攀</w:t>
      </w:r>
      <w:r w:rsidRPr="00386C81">
        <w:rPr>
          <w:rFonts w:ascii="仿宋" w:eastAsia="新宋体" w:hAnsi="仿宋" w:hint="eastAsia"/>
          <w:szCs w:val="21"/>
        </w:rPr>
        <w:t>.</w:t>
      </w:r>
      <w:r w:rsidRPr="00386C81">
        <w:rPr>
          <w:rFonts w:ascii="仿宋" w:eastAsia="新宋体" w:hAnsi="仿宋" w:hint="eastAsia"/>
          <w:szCs w:val="21"/>
        </w:rPr>
        <w:t>核心素养下英语单元话题实践作业设计与实践</w:t>
      </w:r>
      <w:r w:rsidRPr="00386C81">
        <w:rPr>
          <w:rFonts w:ascii="仿宋" w:eastAsia="新宋体" w:hAnsi="仿宋" w:hint="eastAsia"/>
          <w:szCs w:val="21"/>
        </w:rPr>
        <w:t>[J].</w:t>
      </w:r>
      <w:r w:rsidRPr="00386C81">
        <w:rPr>
          <w:rFonts w:ascii="仿宋" w:eastAsia="新宋体" w:hAnsi="仿宋" w:hint="eastAsia"/>
          <w:szCs w:val="21"/>
        </w:rPr>
        <w:t>英语画刊</w:t>
      </w:r>
      <w:r w:rsidRPr="00386C81">
        <w:rPr>
          <w:rFonts w:ascii="仿宋" w:eastAsia="新宋体" w:hAnsi="仿宋" w:hint="eastAsia"/>
          <w:szCs w:val="21"/>
        </w:rPr>
        <w:t>(</w:t>
      </w:r>
      <w:r w:rsidRPr="00386C81">
        <w:rPr>
          <w:rFonts w:ascii="仿宋" w:eastAsia="新宋体" w:hAnsi="仿宋" w:hint="eastAsia"/>
          <w:szCs w:val="21"/>
        </w:rPr>
        <w:t>高中版</w:t>
      </w:r>
      <w:r w:rsidRPr="00386C81">
        <w:rPr>
          <w:rFonts w:ascii="仿宋" w:eastAsia="新宋体" w:hAnsi="仿宋" w:hint="eastAsia"/>
          <w:szCs w:val="21"/>
        </w:rPr>
        <w:t>),2021(14):100-101.</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5</w:t>
      </w:r>
      <w:r w:rsidRPr="00386C81">
        <w:rPr>
          <w:rFonts w:ascii="仿宋" w:eastAsia="新宋体" w:hAnsi="仿宋" w:hint="eastAsia"/>
          <w:szCs w:val="21"/>
        </w:rPr>
        <w:t>]</w:t>
      </w:r>
      <w:r w:rsidRPr="00386C81">
        <w:rPr>
          <w:rFonts w:ascii="仿宋" w:eastAsia="新宋体" w:hAnsi="仿宋" w:hint="eastAsia"/>
          <w:szCs w:val="21"/>
        </w:rPr>
        <w:t>陆雯雯</w:t>
      </w:r>
      <w:r w:rsidRPr="00386C81">
        <w:rPr>
          <w:rFonts w:ascii="仿宋" w:eastAsia="新宋体" w:hAnsi="仿宋" w:hint="eastAsia"/>
          <w:szCs w:val="21"/>
        </w:rPr>
        <w:t>.</w:t>
      </w:r>
      <w:r w:rsidRPr="00386C81">
        <w:rPr>
          <w:rFonts w:ascii="仿宋" w:eastAsia="新宋体" w:hAnsi="仿宋" w:hint="eastAsia"/>
          <w:szCs w:val="21"/>
        </w:rPr>
        <w:t>立足单元作业，提升综合技能——英语单元作业设计的实践</w:t>
      </w:r>
      <w:r w:rsidRPr="00386C81">
        <w:rPr>
          <w:rFonts w:ascii="仿宋" w:eastAsia="新宋体" w:hAnsi="仿宋" w:hint="eastAsia"/>
          <w:szCs w:val="21"/>
        </w:rPr>
        <w:t>[J].</w:t>
      </w:r>
      <w:r w:rsidRPr="00386C81">
        <w:rPr>
          <w:rFonts w:ascii="仿宋" w:eastAsia="新宋体" w:hAnsi="仿宋" w:hint="eastAsia"/>
          <w:szCs w:val="21"/>
        </w:rPr>
        <w:t>英语画刊</w:t>
      </w:r>
      <w:r w:rsidRPr="00386C81">
        <w:rPr>
          <w:rFonts w:ascii="仿宋" w:eastAsia="新宋体" w:hAnsi="仿宋" w:hint="eastAsia"/>
          <w:szCs w:val="21"/>
        </w:rPr>
        <w:t>(</w:t>
      </w:r>
      <w:r w:rsidRPr="00386C81">
        <w:rPr>
          <w:rFonts w:ascii="仿宋" w:eastAsia="新宋体" w:hAnsi="仿宋" w:hint="eastAsia"/>
          <w:szCs w:val="21"/>
        </w:rPr>
        <w:t>高中版</w:t>
      </w:r>
      <w:r w:rsidRPr="00386C81">
        <w:rPr>
          <w:rFonts w:ascii="仿宋" w:eastAsia="新宋体" w:hAnsi="仿宋" w:hint="eastAsia"/>
          <w:szCs w:val="21"/>
        </w:rPr>
        <w:t>),2022(05):82-84.</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6</w:t>
      </w:r>
      <w:r w:rsidRPr="00386C81">
        <w:rPr>
          <w:rFonts w:ascii="仿宋" w:eastAsia="新宋体" w:hAnsi="仿宋" w:hint="eastAsia"/>
          <w:szCs w:val="21"/>
        </w:rPr>
        <w:t>]</w:t>
      </w:r>
      <w:r w:rsidRPr="00386C81">
        <w:rPr>
          <w:rFonts w:ascii="仿宋" w:eastAsia="新宋体" w:hAnsi="仿宋" w:hint="eastAsia"/>
          <w:szCs w:val="21"/>
        </w:rPr>
        <w:t>朱浦</w:t>
      </w:r>
      <w:r w:rsidRPr="00386C81">
        <w:rPr>
          <w:rFonts w:ascii="仿宋" w:eastAsia="新宋体" w:hAnsi="仿宋" w:hint="eastAsia"/>
          <w:szCs w:val="21"/>
        </w:rPr>
        <w:t>.</w:t>
      </w:r>
      <w:r w:rsidRPr="00386C81">
        <w:rPr>
          <w:rFonts w:ascii="仿宋" w:eastAsia="新宋体" w:hAnsi="仿宋" w:hint="eastAsia"/>
          <w:szCs w:val="21"/>
        </w:rPr>
        <w:t>小学英语单元整体教学实践与研究丛书</w:t>
      </w:r>
      <w:r w:rsidRPr="00386C81">
        <w:rPr>
          <w:rFonts w:ascii="仿宋" w:eastAsia="新宋体" w:hAnsi="仿宋" w:hint="eastAsia"/>
          <w:szCs w:val="21"/>
        </w:rPr>
        <w:t>[M].</w:t>
      </w:r>
      <w:r w:rsidRPr="00386C81">
        <w:rPr>
          <w:rFonts w:ascii="仿宋" w:eastAsia="新宋体" w:hAnsi="仿宋" w:hint="eastAsia"/>
          <w:szCs w:val="21"/>
        </w:rPr>
        <w:t>上海教育出版社</w:t>
      </w:r>
      <w:r w:rsidRPr="00386C81">
        <w:rPr>
          <w:rFonts w:ascii="仿宋" w:eastAsia="新宋体" w:hAnsi="仿宋" w:hint="eastAsia"/>
          <w:szCs w:val="21"/>
        </w:rPr>
        <w:t>,2020.8.</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7</w:t>
      </w:r>
      <w:r w:rsidRPr="00386C81">
        <w:rPr>
          <w:rFonts w:ascii="仿宋" w:eastAsia="新宋体" w:hAnsi="仿宋" w:hint="eastAsia"/>
          <w:szCs w:val="21"/>
        </w:rPr>
        <w:t>]</w:t>
      </w:r>
      <w:r w:rsidRPr="00386C81">
        <w:rPr>
          <w:rFonts w:ascii="仿宋" w:eastAsia="新宋体" w:hAnsi="仿宋" w:hint="eastAsia"/>
          <w:szCs w:val="21"/>
        </w:rPr>
        <w:t>夏雪梅</w:t>
      </w:r>
      <w:r w:rsidRPr="00386C81">
        <w:rPr>
          <w:rFonts w:ascii="仿宋" w:eastAsia="新宋体" w:hAnsi="仿宋" w:hint="eastAsia"/>
          <w:szCs w:val="21"/>
        </w:rPr>
        <w:t>.</w:t>
      </w:r>
      <w:r w:rsidRPr="00386C81">
        <w:rPr>
          <w:rFonts w:ascii="仿宋" w:eastAsia="新宋体" w:hAnsi="仿宋" w:hint="eastAsia"/>
          <w:szCs w:val="21"/>
        </w:rPr>
        <w:t>作业设计</w:t>
      </w:r>
      <w:r w:rsidRPr="00386C81">
        <w:rPr>
          <w:rFonts w:ascii="仿宋" w:eastAsia="新宋体" w:hAnsi="仿宋" w:hint="eastAsia"/>
          <w:szCs w:val="21"/>
        </w:rPr>
        <w:t>[M].</w:t>
      </w:r>
      <w:r w:rsidRPr="00386C81">
        <w:rPr>
          <w:rFonts w:ascii="仿宋" w:eastAsia="新宋体" w:hAnsi="仿宋" w:hint="eastAsia"/>
          <w:szCs w:val="21"/>
        </w:rPr>
        <w:t>北京</w:t>
      </w:r>
      <w:r w:rsidRPr="00386C81">
        <w:rPr>
          <w:rFonts w:ascii="仿宋" w:eastAsia="新宋体" w:hAnsi="仿宋" w:hint="eastAsia"/>
          <w:szCs w:val="21"/>
        </w:rPr>
        <w:t>:</w:t>
      </w:r>
      <w:r w:rsidRPr="00386C81">
        <w:rPr>
          <w:rFonts w:ascii="仿宋" w:eastAsia="新宋体" w:hAnsi="仿宋" w:hint="eastAsia"/>
          <w:szCs w:val="21"/>
        </w:rPr>
        <w:t>教育科学出版社</w:t>
      </w:r>
      <w:r w:rsidRPr="00386C81">
        <w:rPr>
          <w:rFonts w:ascii="仿宋" w:eastAsia="新宋体" w:hAnsi="仿宋" w:hint="eastAsia"/>
          <w:szCs w:val="21"/>
        </w:rPr>
        <w:t>,2014:106</w:t>
      </w:r>
      <w:r w:rsidRPr="00386C81">
        <w:rPr>
          <w:rFonts w:ascii="仿宋" w:eastAsia="新宋体" w:hAnsi="仿宋" w:hint="eastAsia"/>
          <w:szCs w:val="21"/>
        </w:rPr>
        <w:t>—</w:t>
      </w:r>
      <w:r w:rsidRPr="00386C81">
        <w:rPr>
          <w:rFonts w:ascii="仿宋" w:eastAsia="新宋体" w:hAnsi="仿宋" w:hint="eastAsia"/>
          <w:szCs w:val="21"/>
        </w:rPr>
        <w:t>106.</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8</w:t>
      </w:r>
      <w:r w:rsidRPr="00386C81">
        <w:rPr>
          <w:rFonts w:ascii="仿宋" w:eastAsia="新宋体" w:hAnsi="仿宋" w:hint="eastAsia"/>
          <w:szCs w:val="21"/>
        </w:rPr>
        <w:t>]</w:t>
      </w:r>
      <w:r w:rsidRPr="00386C81">
        <w:rPr>
          <w:rFonts w:ascii="仿宋" w:eastAsia="新宋体" w:hAnsi="仿宋" w:hint="eastAsia"/>
          <w:szCs w:val="21"/>
        </w:rPr>
        <w:t>王雪</w:t>
      </w:r>
      <w:r w:rsidRPr="00386C81">
        <w:rPr>
          <w:rFonts w:ascii="仿宋" w:eastAsia="新宋体" w:hAnsi="仿宋" w:hint="eastAsia"/>
          <w:szCs w:val="21"/>
        </w:rPr>
        <w:t>.</w:t>
      </w:r>
      <w:r w:rsidRPr="00386C81">
        <w:rPr>
          <w:rFonts w:ascii="仿宋" w:eastAsia="新宋体" w:hAnsi="仿宋" w:hint="eastAsia"/>
          <w:szCs w:val="21"/>
        </w:rPr>
        <w:t>小学数学实践性作业现状调查研究</w:t>
      </w:r>
      <w:r w:rsidRPr="00386C81">
        <w:rPr>
          <w:rFonts w:ascii="仿宋" w:eastAsia="新宋体" w:hAnsi="仿宋" w:hint="eastAsia"/>
          <w:szCs w:val="21"/>
        </w:rPr>
        <w:t>[D].</w:t>
      </w:r>
      <w:r w:rsidRPr="00386C81">
        <w:rPr>
          <w:rFonts w:ascii="仿宋" w:eastAsia="新宋体" w:hAnsi="仿宋" w:hint="eastAsia"/>
          <w:szCs w:val="21"/>
        </w:rPr>
        <w:t>西北师范大学，</w:t>
      </w:r>
      <w:r w:rsidRPr="00386C81">
        <w:rPr>
          <w:rFonts w:ascii="仿宋" w:eastAsia="新宋体" w:hAnsi="仿宋" w:hint="eastAsia"/>
          <w:szCs w:val="21"/>
        </w:rPr>
        <w:t>2018.</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9</w:t>
      </w:r>
      <w:r w:rsidRPr="00386C81">
        <w:rPr>
          <w:rFonts w:ascii="仿宋" w:eastAsia="新宋体" w:hAnsi="仿宋" w:hint="eastAsia"/>
          <w:szCs w:val="21"/>
        </w:rPr>
        <w:t>]</w:t>
      </w:r>
      <w:r w:rsidRPr="00386C81">
        <w:rPr>
          <w:rFonts w:ascii="仿宋" w:eastAsia="新宋体" w:hAnsi="仿宋" w:hint="eastAsia"/>
          <w:szCs w:val="21"/>
        </w:rPr>
        <w:t>许瑾</w:t>
      </w:r>
      <w:r w:rsidRPr="00386C81">
        <w:rPr>
          <w:rFonts w:ascii="仿宋" w:eastAsia="新宋体" w:hAnsi="仿宋" w:hint="eastAsia"/>
          <w:szCs w:val="21"/>
        </w:rPr>
        <w:t>,</w:t>
      </w:r>
      <w:r w:rsidRPr="00386C81">
        <w:rPr>
          <w:rFonts w:ascii="仿宋" w:eastAsia="新宋体" w:hAnsi="仿宋" w:hint="eastAsia"/>
          <w:szCs w:val="21"/>
        </w:rPr>
        <w:t>乐飞峰</w:t>
      </w:r>
      <w:r w:rsidRPr="00386C81">
        <w:rPr>
          <w:rFonts w:ascii="仿宋" w:eastAsia="新宋体" w:hAnsi="仿宋" w:hint="eastAsia"/>
          <w:szCs w:val="21"/>
        </w:rPr>
        <w:t>.</w:t>
      </w:r>
      <w:r w:rsidRPr="00386C81">
        <w:rPr>
          <w:rFonts w:ascii="仿宋" w:eastAsia="新宋体" w:hAnsi="仿宋" w:hint="eastAsia"/>
          <w:szCs w:val="21"/>
        </w:rPr>
        <w:t>单元主题视角下的综合实践类英语作业设计</w:t>
      </w:r>
      <w:r w:rsidRPr="00386C81">
        <w:rPr>
          <w:rFonts w:ascii="仿宋" w:eastAsia="新宋体" w:hAnsi="仿宋" w:hint="eastAsia"/>
          <w:szCs w:val="21"/>
        </w:rPr>
        <w:t>[J].</w:t>
      </w:r>
      <w:r w:rsidRPr="00386C81">
        <w:rPr>
          <w:rFonts w:ascii="仿宋" w:eastAsia="新宋体" w:hAnsi="仿宋" w:hint="eastAsia"/>
          <w:szCs w:val="21"/>
        </w:rPr>
        <w:t>江苏教育</w:t>
      </w:r>
      <w:r w:rsidRPr="00386C81">
        <w:rPr>
          <w:rFonts w:ascii="仿宋" w:eastAsia="新宋体" w:hAnsi="仿宋" w:hint="eastAsia"/>
          <w:szCs w:val="21"/>
        </w:rPr>
        <w:t>,2021(28):47-49.</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10</w:t>
      </w:r>
      <w:r w:rsidRPr="00386C81">
        <w:rPr>
          <w:rFonts w:ascii="仿宋" w:eastAsia="新宋体" w:hAnsi="仿宋" w:hint="eastAsia"/>
          <w:szCs w:val="21"/>
        </w:rPr>
        <w:t>]</w:t>
      </w:r>
      <w:r w:rsidRPr="00386C81">
        <w:rPr>
          <w:rFonts w:ascii="仿宋" w:eastAsia="新宋体" w:hAnsi="仿宋" w:hint="eastAsia"/>
          <w:szCs w:val="21"/>
        </w:rPr>
        <w:t>张瑜</w:t>
      </w:r>
      <w:r w:rsidRPr="00386C81">
        <w:rPr>
          <w:rFonts w:ascii="仿宋" w:eastAsia="新宋体" w:hAnsi="仿宋" w:hint="eastAsia"/>
          <w:szCs w:val="21"/>
        </w:rPr>
        <w:t>.</w:t>
      </w:r>
      <w:r w:rsidRPr="00386C81">
        <w:rPr>
          <w:rFonts w:ascii="仿宋" w:eastAsia="新宋体" w:hAnsi="仿宋" w:hint="eastAsia"/>
          <w:szCs w:val="21"/>
        </w:rPr>
        <w:t>核心素养下小学英语单元主题实践性作业设计探究</w:t>
      </w:r>
      <w:r w:rsidRPr="00386C81">
        <w:rPr>
          <w:rFonts w:ascii="仿宋" w:eastAsia="新宋体" w:hAnsi="仿宋" w:hint="eastAsia"/>
          <w:szCs w:val="21"/>
        </w:rPr>
        <w:t>[J].</w:t>
      </w:r>
      <w:r w:rsidRPr="00386C81">
        <w:rPr>
          <w:rFonts w:ascii="仿宋" w:eastAsia="新宋体" w:hAnsi="仿宋" w:hint="eastAsia"/>
          <w:szCs w:val="21"/>
        </w:rPr>
        <w:t>校园英语</w:t>
      </w:r>
      <w:r w:rsidRPr="00386C81">
        <w:rPr>
          <w:rFonts w:ascii="仿宋" w:eastAsia="新宋体" w:hAnsi="仿宋" w:hint="eastAsia"/>
          <w:szCs w:val="21"/>
        </w:rPr>
        <w:t>,2020(35):226-227.</w:t>
      </w:r>
    </w:p>
    <w:p w:rsidR="00093132" w:rsidRPr="00386C81" w:rsidRDefault="00093132" w:rsidP="00093132">
      <w:pPr>
        <w:rPr>
          <w:rFonts w:ascii="仿宋" w:eastAsia="新宋体" w:hAnsi="仿宋"/>
          <w:szCs w:val="21"/>
        </w:rPr>
      </w:pPr>
      <w:r w:rsidRPr="00386C81">
        <w:rPr>
          <w:rFonts w:ascii="仿宋" w:eastAsia="新宋体" w:hAnsi="仿宋" w:hint="eastAsia"/>
          <w:szCs w:val="21"/>
        </w:rPr>
        <w:t>[1</w:t>
      </w:r>
      <w:r>
        <w:rPr>
          <w:rFonts w:ascii="仿宋" w:eastAsia="新宋体" w:hAnsi="仿宋"/>
          <w:szCs w:val="21"/>
        </w:rPr>
        <w:t>1</w:t>
      </w:r>
      <w:r w:rsidRPr="00386C81">
        <w:rPr>
          <w:rFonts w:ascii="仿宋" w:eastAsia="新宋体" w:hAnsi="仿宋" w:hint="eastAsia"/>
          <w:szCs w:val="21"/>
        </w:rPr>
        <w:t>]</w:t>
      </w:r>
      <w:r w:rsidRPr="00386C81">
        <w:rPr>
          <w:rFonts w:ascii="仿宋" w:eastAsia="新宋体" w:hAnsi="仿宋" w:hint="eastAsia"/>
          <w:szCs w:val="21"/>
        </w:rPr>
        <w:t>钱蓉</w:t>
      </w:r>
      <w:r w:rsidRPr="00386C81">
        <w:rPr>
          <w:rFonts w:ascii="仿宋" w:eastAsia="新宋体" w:hAnsi="仿宋" w:hint="eastAsia"/>
          <w:szCs w:val="21"/>
        </w:rPr>
        <w:t>.</w:t>
      </w:r>
      <w:r w:rsidRPr="00386C81">
        <w:rPr>
          <w:rFonts w:ascii="仿宋" w:eastAsia="新宋体" w:hAnsi="仿宋" w:hint="eastAsia"/>
          <w:szCs w:val="21"/>
        </w:rPr>
        <w:t>助推英语核心素养的实践型作业设计</w:t>
      </w:r>
      <w:r w:rsidRPr="00386C81">
        <w:rPr>
          <w:rFonts w:ascii="仿宋" w:eastAsia="新宋体" w:hAnsi="仿宋" w:hint="eastAsia"/>
          <w:szCs w:val="21"/>
        </w:rPr>
        <w:t>[J].</w:t>
      </w:r>
      <w:r w:rsidRPr="00386C81">
        <w:rPr>
          <w:rFonts w:ascii="仿宋" w:eastAsia="新宋体" w:hAnsi="仿宋" w:hint="eastAsia"/>
          <w:szCs w:val="21"/>
        </w:rPr>
        <w:t>英语画刊</w:t>
      </w:r>
      <w:r w:rsidRPr="00386C81">
        <w:rPr>
          <w:rFonts w:ascii="仿宋" w:eastAsia="新宋体" w:hAnsi="仿宋" w:hint="eastAsia"/>
          <w:szCs w:val="21"/>
        </w:rPr>
        <w:t>(</w:t>
      </w:r>
      <w:r w:rsidRPr="00386C81">
        <w:rPr>
          <w:rFonts w:ascii="仿宋" w:eastAsia="新宋体" w:hAnsi="仿宋" w:hint="eastAsia"/>
          <w:szCs w:val="21"/>
        </w:rPr>
        <w:t>高级版</w:t>
      </w:r>
      <w:r w:rsidRPr="00386C81">
        <w:rPr>
          <w:rFonts w:ascii="仿宋" w:eastAsia="新宋体" w:hAnsi="仿宋" w:hint="eastAsia"/>
          <w:szCs w:val="21"/>
        </w:rPr>
        <w:t>),2019(29):72-73.</w:t>
      </w:r>
    </w:p>
    <w:p w:rsidR="00093132" w:rsidRPr="00386C81" w:rsidRDefault="00093132" w:rsidP="00093132">
      <w:pPr>
        <w:rPr>
          <w:rFonts w:ascii="仿宋" w:eastAsia="新宋体" w:hAnsi="仿宋"/>
          <w:szCs w:val="21"/>
        </w:rPr>
      </w:pPr>
      <w:r w:rsidRPr="00386C81">
        <w:rPr>
          <w:rFonts w:ascii="仿宋" w:eastAsia="新宋体" w:hAnsi="仿宋" w:hint="eastAsia"/>
          <w:szCs w:val="21"/>
        </w:rPr>
        <w:t>[1</w:t>
      </w:r>
      <w:r>
        <w:rPr>
          <w:rFonts w:ascii="仿宋" w:eastAsia="新宋体" w:hAnsi="仿宋"/>
          <w:szCs w:val="21"/>
        </w:rPr>
        <w:t>2</w:t>
      </w:r>
      <w:r w:rsidRPr="00386C81">
        <w:rPr>
          <w:rFonts w:ascii="仿宋" w:eastAsia="新宋体" w:hAnsi="仿宋" w:hint="eastAsia"/>
          <w:szCs w:val="21"/>
        </w:rPr>
        <w:t>]</w:t>
      </w:r>
      <w:r w:rsidRPr="00386C81">
        <w:rPr>
          <w:rFonts w:ascii="仿宋" w:eastAsia="新宋体" w:hAnsi="仿宋" w:hint="eastAsia"/>
          <w:szCs w:val="21"/>
        </w:rPr>
        <w:t>王远真</w:t>
      </w:r>
      <w:r w:rsidRPr="00386C81">
        <w:rPr>
          <w:rFonts w:ascii="仿宋" w:eastAsia="新宋体" w:hAnsi="仿宋" w:hint="eastAsia"/>
          <w:szCs w:val="21"/>
        </w:rPr>
        <w:t>.</w:t>
      </w:r>
      <w:r w:rsidRPr="00386C81">
        <w:rPr>
          <w:rFonts w:ascii="仿宋" w:eastAsia="新宋体" w:hAnsi="仿宋" w:hint="eastAsia"/>
          <w:szCs w:val="21"/>
        </w:rPr>
        <w:t>小学英语创新性、实践性作业的设计与实施</w:t>
      </w:r>
      <w:r w:rsidRPr="00386C81">
        <w:rPr>
          <w:rFonts w:ascii="仿宋" w:eastAsia="新宋体" w:hAnsi="仿宋" w:hint="eastAsia"/>
          <w:szCs w:val="21"/>
        </w:rPr>
        <w:t>[J].</w:t>
      </w:r>
      <w:r w:rsidRPr="00386C81">
        <w:rPr>
          <w:rFonts w:ascii="仿宋" w:eastAsia="新宋体" w:hAnsi="仿宋" w:hint="eastAsia"/>
          <w:szCs w:val="21"/>
        </w:rPr>
        <w:t>小学教学设计</w:t>
      </w:r>
      <w:r w:rsidRPr="00386C81">
        <w:rPr>
          <w:rFonts w:ascii="仿宋" w:eastAsia="新宋体" w:hAnsi="仿宋" w:hint="eastAsia"/>
          <w:szCs w:val="21"/>
        </w:rPr>
        <w:t>,2021(15):65-67.</w:t>
      </w:r>
    </w:p>
    <w:p w:rsidR="00093132" w:rsidRPr="00386C81" w:rsidRDefault="00093132" w:rsidP="00093132">
      <w:pPr>
        <w:rPr>
          <w:rFonts w:ascii="仿宋" w:eastAsia="新宋体" w:hAnsi="仿宋"/>
          <w:szCs w:val="21"/>
        </w:rPr>
      </w:pPr>
      <w:r w:rsidRPr="00386C81">
        <w:rPr>
          <w:rFonts w:ascii="仿宋" w:eastAsia="新宋体" w:hAnsi="仿宋" w:hint="eastAsia"/>
          <w:szCs w:val="21"/>
        </w:rPr>
        <w:t>[1</w:t>
      </w:r>
      <w:r>
        <w:rPr>
          <w:rFonts w:ascii="仿宋" w:eastAsia="新宋体" w:hAnsi="仿宋"/>
          <w:szCs w:val="21"/>
        </w:rPr>
        <w:t>3</w:t>
      </w:r>
      <w:r w:rsidRPr="00386C81">
        <w:rPr>
          <w:rFonts w:ascii="仿宋" w:eastAsia="新宋体" w:hAnsi="仿宋" w:hint="eastAsia"/>
          <w:szCs w:val="21"/>
        </w:rPr>
        <w:t>]</w:t>
      </w:r>
      <w:r w:rsidRPr="00386C81">
        <w:rPr>
          <w:rFonts w:ascii="仿宋" w:eastAsia="新宋体" w:hAnsi="仿宋" w:hint="eastAsia"/>
          <w:szCs w:val="21"/>
        </w:rPr>
        <w:t>吴良萍</w:t>
      </w:r>
      <w:r w:rsidRPr="00386C81">
        <w:rPr>
          <w:rFonts w:ascii="仿宋" w:eastAsia="新宋体" w:hAnsi="仿宋" w:hint="eastAsia"/>
          <w:szCs w:val="21"/>
        </w:rPr>
        <w:t>.</w:t>
      </w:r>
      <w:r w:rsidRPr="00386C81">
        <w:rPr>
          <w:rFonts w:ascii="仿宋" w:eastAsia="新宋体" w:hAnsi="仿宋" w:hint="eastAsia"/>
          <w:szCs w:val="21"/>
        </w:rPr>
        <w:t>小学英语高年级实践性作业设计探究</w:t>
      </w:r>
      <w:r w:rsidRPr="00386C81">
        <w:rPr>
          <w:rFonts w:ascii="仿宋" w:eastAsia="新宋体" w:hAnsi="仿宋" w:hint="eastAsia"/>
          <w:szCs w:val="21"/>
        </w:rPr>
        <w:t>[J].</w:t>
      </w:r>
      <w:r w:rsidRPr="00386C81">
        <w:rPr>
          <w:rFonts w:ascii="仿宋" w:eastAsia="新宋体" w:hAnsi="仿宋" w:hint="eastAsia"/>
          <w:szCs w:val="21"/>
        </w:rPr>
        <w:t>教育视界</w:t>
      </w:r>
      <w:r w:rsidRPr="00386C81">
        <w:rPr>
          <w:rFonts w:ascii="仿宋" w:eastAsia="新宋体" w:hAnsi="仿宋" w:hint="eastAsia"/>
          <w:szCs w:val="21"/>
        </w:rPr>
        <w:t>,2021(09):47-49.</w:t>
      </w:r>
    </w:p>
    <w:p w:rsidR="00093132" w:rsidRPr="00386C81" w:rsidRDefault="00093132" w:rsidP="00093132">
      <w:pPr>
        <w:rPr>
          <w:rFonts w:ascii="仿宋" w:eastAsia="新宋体" w:hAnsi="仿宋"/>
          <w:szCs w:val="21"/>
        </w:rPr>
      </w:pPr>
      <w:r w:rsidRPr="00386C81">
        <w:rPr>
          <w:rFonts w:ascii="仿宋" w:eastAsia="新宋体" w:hAnsi="仿宋" w:hint="eastAsia"/>
          <w:szCs w:val="21"/>
        </w:rPr>
        <w:t>[1</w:t>
      </w:r>
      <w:r>
        <w:rPr>
          <w:rFonts w:ascii="仿宋" w:eastAsia="新宋体" w:hAnsi="仿宋"/>
          <w:szCs w:val="21"/>
        </w:rPr>
        <w:t>4</w:t>
      </w:r>
      <w:r w:rsidRPr="00386C81">
        <w:rPr>
          <w:rFonts w:ascii="仿宋" w:eastAsia="新宋体" w:hAnsi="仿宋" w:hint="eastAsia"/>
          <w:szCs w:val="21"/>
        </w:rPr>
        <w:t>]</w:t>
      </w:r>
      <w:r w:rsidRPr="00386C81">
        <w:rPr>
          <w:rFonts w:ascii="仿宋" w:eastAsia="新宋体" w:hAnsi="仿宋" w:hint="eastAsia"/>
          <w:szCs w:val="21"/>
        </w:rPr>
        <w:t>张茜</w:t>
      </w:r>
      <w:r w:rsidRPr="00386C81">
        <w:rPr>
          <w:rFonts w:ascii="仿宋" w:eastAsia="新宋体" w:hAnsi="仿宋" w:hint="eastAsia"/>
          <w:szCs w:val="21"/>
        </w:rPr>
        <w:t>.</w:t>
      </w:r>
      <w:r w:rsidRPr="00386C81">
        <w:rPr>
          <w:rFonts w:ascii="仿宋" w:eastAsia="新宋体" w:hAnsi="仿宋" w:hint="eastAsia"/>
          <w:szCs w:val="21"/>
        </w:rPr>
        <w:t>小学英语实践性课外作业设计的实践与探索</w:t>
      </w:r>
      <w:r w:rsidRPr="00386C81">
        <w:rPr>
          <w:rFonts w:ascii="仿宋" w:eastAsia="新宋体" w:hAnsi="仿宋" w:hint="eastAsia"/>
          <w:szCs w:val="21"/>
        </w:rPr>
        <w:t>[J].</w:t>
      </w:r>
      <w:r w:rsidRPr="00386C81">
        <w:rPr>
          <w:rFonts w:ascii="仿宋" w:eastAsia="新宋体" w:hAnsi="仿宋" w:hint="eastAsia"/>
          <w:szCs w:val="21"/>
        </w:rPr>
        <w:t>校园英语</w:t>
      </w:r>
      <w:r w:rsidRPr="00386C81">
        <w:rPr>
          <w:rFonts w:ascii="仿宋" w:eastAsia="新宋体" w:hAnsi="仿宋" w:hint="eastAsia"/>
          <w:szCs w:val="21"/>
        </w:rPr>
        <w:t>,2021(10):217-218.</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15</w:t>
      </w:r>
      <w:r w:rsidRPr="00386C81">
        <w:rPr>
          <w:rFonts w:ascii="仿宋" w:eastAsia="新宋体" w:hAnsi="仿宋" w:hint="eastAsia"/>
          <w:szCs w:val="21"/>
        </w:rPr>
        <w:t>]</w:t>
      </w:r>
      <w:r w:rsidRPr="00386C81">
        <w:rPr>
          <w:rFonts w:ascii="仿宋" w:eastAsia="新宋体" w:hAnsi="仿宋" w:hint="eastAsia"/>
          <w:szCs w:val="21"/>
        </w:rPr>
        <w:t>姚端</w:t>
      </w:r>
      <w:r w:rsidRPr="00386C81">
        <w:rPr>
          <w:rFonts w:ascii="仿宋" w:eastAsia="新宋体" w:hAnsi="仿宋" w:hint="eastAsia"/>
          <w:szCs w:val="21"/>
        </w:rPr>
        <w:t>.</w:t>
      </w:r>
      <w:r w:rsidRPr="00386C81">
        <w:rPr>
          <w:rFonts w:ascii="仿宋" w:eastAsia="新宋体" w:hAnsi="仿宋" w:hint="eastAsia"/>
          <w:szCs w:val="21"/>
        </w:rPr>
        <w:t>立足单元整体教学，提升小学英语实践作业有效性</w:t>
      </w:r>
      <w:r w:rsidRPr="00386C81">
        <w:rPr>
          <w:rFonts w:ascii="仿宋" w:eastAsia="新宋体" w:hAnsi="仿宋" w:hint="eastAsia"/>
          <w:szCs w:val="21"/>
        </w:rPr>
        <w:t>[J].</w:t>
      </w:r>
      <w:r w:rsidRPr="00386C81">
        <w:rPr>
          <w:rFonts w:ascii="仿宋" w:eastAsia="新宋体" w:hAnsi="仿宋" w:hint="eastAsia"/>
          <w:szCs w:val="21"/>
        </w:rPr>
        <w:t>校园英语</w:t>
      </w:r>
      <w:r w:rsidRPr="00386C81">
        <w:rPr>
          <w:rFonts w:ascii="仿宋" w:eastAsia="新宋体" w:hAnsi="仿宋" w:hint="eastAsia"/>
          <w:szCs w:val="21"/>
        </w:rPr>
        <w:t>,2021(32):207-208.</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16</w:t>
      </w:r>
      <w:r w:rsidRPr="00386C81">
        <w:rPr>
          <w:rFonts w:ascii="仿宋" w:eastAsia="新宋体" w:hAnsi="仿宋" w:hint="eastAsia"/>
          <w:szCs w:val="21"/>
        </w:rPr>
        <w:t>]</w:t>
      </w:r>
      <w:r w:rsidRPr="00386C81">
        <w:rPr>
          <w:rFonts w:ascii="仿宋" w:eastAsia="新宋体" w:hAnsi="仿宋" w:hint="eastAsia"/>
          <w:szCs w:val="21"/>
        </w:rPr>
        <w:t>何嘉羚</w:t>
      </w:r>
      <w:r w:rsidRPr="00386C81">
        <w:rPr>
          <w:rFonts w:ascii="仿宋" w:eastAsia="新宋体" w:hAnsi="仿宋" w:hint="eastAsia"/>
          <w:szCs w:val="21"/>
        </w:rPr>
        <w:t>.</w:t>
      </w:r>
      <w:r w:rsidRPr="00386C81">
        <w:rPr>
          <w:rFonts w:ascii="仿宋" w:eastAsia="新宋体" w:hAnsi="仿宋" w:hint="eastAsia"/>
          <w:szCs w:val="21"/>
        </w:rPr>
        <w:t>设计单元实践性作业培养学生学科核心素养</w:t>
      </w:r>
      <w:r w:rsidRPr="00386C81">
        <w:rPr>
          <w:rFonts w:ascii="仿宋" w:eastAsia="新宋体" w:hAnsi="仿宋" w:hint="eastAsia"/>
          <w:szCs w:val="21"/>
        </w:rPr>
        <w:t>[J].</w:t>
      </w:r>
      <w:r w:rsidRPr="00386C81">
        <w:rPr>
          <w:rFonts w:ascii="仿宋" w:eastAsia="新宋体" w:hAnsi="仿宋" w:hint="eastAsia"/>
          <w:szCs w:val="21"/>
        </w:rPr>
        <w:t>现代教学</w:t>
      </w:r>
      <w:r w:rsidRPr="00386C81">
        <w:rPr>
          <w:rFonts w:ascii="仿宋" w:eastAsia="新宋体" w:hAnsi="仿宋" w:hint="eastAsia"/>
          <w:szCs w:val="21"/>
        </w:rPr>
        <w:t>,2020(S1):58-59.</w:t>
      </w:r>
    </w:p>
    <w:p w:rsidR="00093132" w:rsidRPr="00386C81" w:rsidRDefault="00093132" w:rsidP="00093132">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17</w:t>
      </w:r>
      <w:r w:rsidRPr="00386C81">
        <w:rPr>
          <w:rFonts w:ascii="仿宋" w:eastAsia="新宋体" w:hAnsi="仿宋" w:hint="eastAsia"/>
          <w:szCs w:val="21"/>
        </w:rPr>
        <w:t>]</w:t>
      </w:r>
      <w:r w:rsidRPr="00386C81">
        <w:rPr>
          <w:rFonts w:ascii="仿宋" w:eastAsia="新宋体" w:hAnsi="仿宋" w:hint="eastAsia"/>
          <w:szCs w:val="21"/>
        </w:rPr>
        <w:t>徐甜</w:t>
      </w:r>
      <w:r w:rsidRPr="00386C81">
        <w:rPr>
          <w:rFonts w:ascii="仿宋" w:eastAsia="新宋体" w:hAnsi="仿宋" w:hint="eastAsia"/>
          <w:szCs w:val="21"/>
        </w:rPr>
        <w:t xml:space="preserve">. </w:t>
      </w:r>
      <w:r w:rsidRPr="00386C81">
        <w:rPr>
          <w:rFonts w:ascii="仿宋" w:eastAsia="新宋体" w:hAnsi="仿宋" w:hint="eastAsia"/>
          <w:szCs w:val="21"/>
        </w:rPr>
        <w:t>小学高年级英语实践性课外作业设计研究</w:t>
      </w:r>
      <w:r w:rsidRPr="00386C81">
        <w:rPr>
          <w:rFonts w:ascii="仿宋" w:eastAsia="新宋体" w:hAnsi="仿宋" w:hint="eastAsia"/>
          <w:szCs w:val="21"/>
        </w:rPr>
        <w:t>[D].</w:t>
      </w:r>
      <w:r w:rsidRPr="00386C81">
        <w:rPr>
          <w:rFonts w:ascii="仿宋" w:eastAsia="新宋体" w:hAnsi="仿宋" w:hint="eastAsia"/>
          <w:szCs w:val="21"/>
        </w:rPr>
        <w:t>聊城大学</w:t>
      </w:r>
      <w:r w:rsidRPr="00386C81">
        <w:rPr>
          <w:rFonts w:ascii="仿宋" w:eastAsia="新宋体" w:hAnsi="仿宋" w:hint="eastAsia"/>
          <w:szCs w:val="21"/>
        </w:rPr>
        <w:t>,2018.</w:t>
      </w:r>
    </w:p>
    <w:p w:rsidR="00705086" w:rsidRDefault="00093132" w:rsidP="00C94BFD">
      <w:pPr>
        <w:rPr>
          <w:rFonts w:ascii="仿宋" w:eastAsia="新宋体" w:hAnsi="仿宋"/>
          <w:szCs w:val="21"/>
        </w:rPr>
      </w:pPr>
      <w:r w:rsidRPr="00386C81">
        <w:rPr>
          <w:rFonts w:ascii="仿宋" w:eastAsia="新宋体" w:hAnsi="仿宋" w:hint="eastAsia"/>
          <w:szCs w:val="21"/>
        </w:rPr>
        <w:t>[</w:t>
      </w:r>
      <w:r>
        <w:rPr>
          <w:rFonts w:ascii="仿宋" w:eastAsia="新宋体" w:hAnsi="仿宋"/>
          <w:szCs w:val="21"/>
        </w:rPr>
        <w:t>18</w:t>
      </w:r>
      <w:r w:rsidRPr="00386C81">
        <w:rPr>
          <w:rFonts w:ascii="仿宋" w:eastAsia="新宋体" w:hAnsi="仿宋" w:hint="eastAsia"/>
          <w:szCs w:val="21"/>
        </w:rPr>
        <w:t>]</w:t>
      </w:r>
      <w:r w:rsidRPr="00386C81">
        <w:rPr>
          <w:rFonts w:ascii="仿宋" w:eastAsia="新宋体" w:hAnsi="仿宋" w:hint="eastAsia"/>
          <w:szCs w:val="21"/>
        </w:rPr>
        <w:t>王凯婷</w:t>
      </w:r>
      <w:r w:rsidRPr="00386C81">
        <w:rPr>
          <w:rFonts w:ascii="仿宋" w:eastAsia="新宋体" w:hAnsi="仿宋" w:hint="eastAsia"/>
          <w:szCs w:val="21"/>
        </w:rPr>
        <w:t>.</w:t>
      </w:r>
      <w:r w:rsidRPr="00386C81">
        <w:rPr>
          <w:rFonts w:ascii="仿宋" w:eastAsia="新宋体" w:hAnsi="仿宋" w:hint="eastAsia"/>
          <w:szCs w:val="21"/>
        </w:rPr>
        <w:t>杜威“主动作业”对我国小学劳动教育的启示</w:t>
      </w:r>
      <w:r w:rsidRPr="00386C81">
        <w:rPr>
          <w:rFonts w:ascii="仿宋" w:eastAsia="新宋体" w:hAnsi="仿宋" w:hint="eastAsia"/>
          <w:szCs w:val="21"/>
        </w:rPr>
        <w:t>[J].</w:t>
      </w:r>
      <w:r w:rsidRPr="00386C81">
        <w:rPr>
          <w:rFonts w:ascii="仿宋" w:eastAsia="新宋体" w:hAnsi="仿宋" w:hint="eastAsia"/>
          <w:szCs w:val="21"/>
        </w:rPr>
        <w:t>教育观察</w:t>
      </w:r>
      <w:r w:rsidRPr="00386C81">
        <w:rPr>
          <w:rFonts w:ascii="仿宋" w:eastAsia="新宋体" w:hAnsi="仿宋" w:hint="eastAsia"/>
          <w:szCs w:val="21"/>
        </w:rPr>
        <w:t>,2021,10(03):21-24.</w:t>
      </w:r>
    </w:p>
    <w:p w:rsidR="00951A6D" w:rsidRDefault="00951A6D" w:rsidP="00951A6D">
      <w:pPr>
        <w:ind w:firstLineChars="1800" w:firstLine="4320"/>
        <w:rPr>
          <w:rFonts w:ascii="宋体" w:hAnsi="宋体" w:cs="宋体"/>
          <w:bCs/>
          <w:sz w:val="24"/>
        </w:rPr>
      </w:pPr>
    </w:p>
    <w:p w:rsidR="00951A6D" w:rsidRPr="00951A6D" w:rsidRDefault="00951A6D" w:rsidP="00951A6D">
      <w:pPr>
        <w:ind w:firstLineChars="1800" w:firstLine="4320"/>
        <w:rPr>
          <w:rFonts w:ascii="宋体" w:hAnsi="宋体" w:cs="宋体"/>
          <w:bCs/>
          <w:sz w:val="24"/>
          <w:szCs w:val="24"/>
        </w:rPr>
      </w:pPr>
      <w:r w:rsidRPr="00951A6D">
        <w:rPr>
          <w:rFonts w:ascii="宋体" w:hAnsi="宋体" w:cs="宋体" w:hint="eastAsia"/>
          <w:bCs/>
          <w:sz w:val="24"/>
          <w:szCs w:val="24"/>
        </w:rPr>
        <w:t>上海市嘉定区南苑小学 汤晓雯</w:t>
      </w:r>
    </w:p>
    <w:p w:rsidR="00951A6D" w:rsidRPr="00951A6D" w:rsidRDefault="00951A6D" w:rsidP="00951A6D">
      <w:pPr>
        <w:ind w:firstLineChars="1800" w:firstLine="4320"/>
        <w:rPr>
          <w:rFonts w:ascii="宋体" w:hAnsi="宋体" w:cs="宋体"/>
          <w:bCs/>
          <w:sz w:val="24"/>
          <w:szCs w:val="24"/>
        </w:rPr>
      </w:pPr>
      <w:r w:rsidRPr="00951A6D">
        <w:rPr>
          <w:rFonts w:ascii="宋体" w:hAnsi="宋体" w:cs="宋体" w:hint="eastAsia"/>
          <w:bCs/>
          <w:sz w:val="24"/>
          <w:szCs w:val="24"/>
        </w:rPr>
        <w:t>上海市嘉定区富蕴路281号 201821</w:t>
      </w:r>
    </w:p>
    <w:p w:rsidR="00951A6D" w:rsidRPr="00951A6D" w:rsidRDefault="00951A6D" w:rsidP="00951A6D">
      <w:pPr>
        <w:ind w:firstLineChars="2100" w:firstLine="5040"/>
        <w:rPr>
          <w:rFonts w:ascii="宋体" w:hAnsi="宋体" w:cs="宋体"/>
          <w:bCs/>
          <w:sz w:val="24"/>
          <w:szCs w:val="24"/>
        </w:rPr>
      </w:pPr>
      <w:r w:rsidRPr="00951A6D">
        <w:rPr>
          <w:rFonts w:ascii="宋体" w:hAnsi="宋体" w:cs="宋体"/>
          <w:bCs/>
          <w:sz w:val="24"/>
          <w:szCs w:val="24"/>
        </w:rPr>
        <w:t>13601805589</w:t>
      </w:r>
      <w:r w:rsidRPr="00951A6D">
        <w:rPr>
          <w:rFonts w:ascii="宋体" w:hAnsi="宋体" w:cs="宋体" w:hint="eastAsia"/>
          <w:bCs/>
          <w:sz w:val="24"/>
          <w:szCs w:val="24"/>
        </w:rPr>
        <w:t xml:space="preserve">           </w:t>
      </w:r>
    </w:p>
    <w:p w:rsidR="00951A6D" w:rsidRPr="00951A6D" w:rsidRDefault="00951A6D" w:rsidP="00951A6D">
      <w:pPr>
        <w:ind w:right="420" w:firstLineChars="2100" w:firstLine="5040"/>
        <w:rPr>
          <w:rFonts w:ascii="仿宋" w:eastAsia="新宋体" w:hAnsi="仿宋"/>
          <w:sz w:val="24"/>
          <w:szCs w:val="24"/>
        </w:rPr>
      </w:pPr>
      <w:r w:rsidRPr="00951A6D">
        <w:rPr>
          <w:rFonts w:ascii="仿宋_GB2312" w:eastAsia="仿宋_GB2312" w:hint="eastAsia"/>
          <w:sz w:val="24"/>
          <w:szCs w:val="24"/>
        </w:rPr>
        <w:t>22613621@qq.com</w:t>
      </w:r>
    </w:p>
    <w:sectPr w:rsidR="00951A6D" w:rsidRPr="00951A6D" w:rsidSect="00F35F63">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49" w:rsidRDefault="00385D49" w:rsidP="00375B18">
      <w:r>
        <w:separator/>
      </w:r>
    </w:p>
  </w:endnote>
  <w:endnote w:type="continuationSeparator" w:id="1">
    <w:p w:rsidR="00385D49" w:rsidRDefault="00385D49" w:rsidP="00375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5E" w:rsidRDefault="00F5305E" w:rsidP="00F5305E">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167218"/>
      <w:docPartObj>
        <w:docPartGallery w:val="Page Numbers (Bottom of Page)"/>
        <w:docPartUnique/>
      </w:docPartObj>
    </w:sdtPr>
    <w:sdtContent>
      <w:p w:rsidR="00F5305E" w:rsidRDefault="0086512B">
        <w:pPr>
          <w:pStyle w:val="a6"/>
          <w:jc w:val="center"/>
        </w:pPr>
        <w:r>
          <w:fldChar w:fldCharType="begin"/>
        </w:r>
        <w:r w:rsidR="00F5305E">
          <w:instrText>PAGE   \* MERGEFORMAT</w:instrText>
        </w:r>
        <w:r>
          <w:fldChar w:fldCharType="separate"/>
        </w:r>
        <w:r w:rsidR="007374FF" w:rsidRPr="007374FF">
          <w:rPr>
            <w:noProof/>
            <w:lang w:val="zh-CN"/>
          </w:rPr>
          <w:t>6</w:t>
        </w:r>
        <w:r>
          <w:fldChar w:fldCharType="end"/>
        </w:r>
      </w:p>
    </w:sdtContent>
  </w:sdt>
  <w:p w:rsidR="00F5305E" w:rsidRDefault="00F5305E" w:rsidP="00F5305E">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49" w:rsidRDefault="00385D49" w:rsidP="00375B18">
      <w:r>
        <w:separator/>
      </w:r>
    </w:p>
  </w:footnote>
  <w:footnote w:type="continuationSeparator" w:id="1">
    <w:p w:rsidR="00385D49" w:rsidRDefault="00385D49" w:rsidP="00375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703"/>
    <w:multiLevelType w:val="hybridMultilevel"/>
    <w:tmpl w:val="53EE567C"/>
    <w:lvl w:ilvl="0" w:tplc="5ACCBA30">
      <w:start w:val="1"/>
      <w:numFmt w:val="japaneseCounting"/>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nsid w:val="111223AD"/>
    <w:multiLevelType w:val="hybridMultilevel"/>
    <w:tmpl w:val="80ACD6DC"/>
    <w:lvl w:ilvl="0" w:tplc="B98E2B60">
      <w:start w:val="4"/>
      <w:numFmt w:val="japaneseCounting"/>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nsid w:val="1A486117"/>
    <w:multiLevelType w:val="hybridMultilevel"/>
    <w:tmpl w:val="F9363C5A"/>
    <w:lvl w:ilvl="0" w:tplc="D054ABFA">
      <w:start w:val="1"/>
      <w:numFmt w:val="japaneseCounting"/>
      <w:lvlText w:val="%1、"/>
      <w:lvlJc w:val="left"/>
      <w:pPr>
        <w:ind w:left="720" w:hanging="480"/>
      </w:pPr>
      <w:rPr>
        <w:rFonts w:hint="default"/>
      </w:rPr>
    </w:lvl>
    <w:lvl w:ilvl="1" w:tplc="04090019" w:tentative="1">
      <w:start w:val="1"/>
      <w:numFmt w:val="lowerLetter"/>
      <w:lvlText w:val="%2)"/>
      <w:lvlJc w:val="left"/>
      <w:pPr>
        <w:ind w:left="1120" w:hanging="440"/>
      </w:pPr>
    </w:lvl>
    <w:lvl w:ilvl="2" w:tplc="0409001B" w:tentative="1">
      <w:start w:val="1"/>
      <w:numFmt w:val="lowerRoman"/>
      <w:lvlText w:val="%3."/>
      <w:lvlJc w:val="right"/>
      <w:pPr>
        <w:ind w:left="1560" w:hanging="440"/>
      </w:pPr>
    </w:lvl>
    <w:lvl w:ilvl="3" w:tplc="0409000F" w:tentative="1">
      <w:start w:val="1"/>
      <w:numFmt w:val="decimal"/>
      <w:lvlText w:val="%4."/>
      <w:lvlJc w:val="left"/>
      <w:pPr>
        <w:ind w:left="2000" w:hanging="440"/>
      </w:pPr>
    </w:lvl>
    <w:lvl w:ilvl="4" w:tplc="04090019" w:tentative="1">
      <w:start w:val="1"/>
      <w:numFmt w:val="lowerLetter"/>
      <w:lvlText w:val="%5)"/>
      <w:lvlJc w:val="left"/>
      <w:pPr>
        <w:ind w:left="2440" w:hanging="440"/>
      </w:pPr>
    </w:lvl>
    <w:lvl w:ilvl="5" w:tplc="0409001B" w:tentative="1">
      <w:start w:val="1"/>
      <w:numFmt w:val="lowerRoman"/>
      <w:lvlText w:val="%6."/>
      <w:lvlJc w:val="right"/>
      <w:pPr>
        <w:ind w:left="2880" w:hanging="440"/>
      </w:pPr>
    </w:lvl>
    <w:lvl w:ilvl="6" w:tplc="0409000F" w:tentative="1">
      <w:start w:val="1"/>
      <w:numFmt w:val="decimal"/>
      <w:lvlText w:val="%7."/>
      <w:lvlJc w:val="left"/>
      <w:pPr>
        <w:ind w:left="3320" w:hanging="440"/>
      </w:pPr>
    </w:lvl>
    <w:lvl w:ilvl="7" w:tplc="04090019" w:tentative="1">
      <w:start w:val="1"/>
      <w:numFmt w:val="lowerLetter"/>
      <w:lvlText w:val="%8)"/>
      <w:lvlJc w:val="left"/>
      <w:pPr>
        <w:ind w:left="3760" w:hanging="440"/>
      </w:pPr>
    </w:lvl>
    <w:lvl w:ilvl="8" w:tplc="0409001B" w:tentative="1">
      <w:start w:val="1"/>
      <w:numFmt w:val="lowerRoman"/>
      <w:lvlText w:val="%9."/>
      <w:lvlJc w:val="right"/>
      <w:pPr>
        <w:ind w:left="4200" w:hanging="440"/>
      </w:pPr>
    </w:lvl>
  </w:abstractNum>
  <w:abstractNum w:abstractNumId="3">
    <w:nsid w:val="638952A7"/>
    <w:multiLevelType w:val="hybridMultilevel"/>
    <w:tmpl w:val="5EF08190"/>
    <w:lvl w:ilvl="0" w:tplc="A1BE6ECE">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nsid w:val="683E7302"/>
    <w:multiLevelType w:val="hybridMultilevel"/>
    <w:tmpl w:val="CE484D1A"/>
    <w:lvl w:ilvl="0" w:tplc="804C4C7E">
      <w:start w:val="1"/>
      <w:numFmt w:val="japaneseCounting"/>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5">
    <w:nsid w:val="71B920B0"/>
    <w:multiLevelType w:val="hybridMultilevel"/>
    <w:tmpl w:val="03C63804"/>
    <w:lvl w:ilvl="0" w:tplc="D054ABF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195B"/>
    <w:rsid w:val="0002220E"/>
    <w:rsid w:val="00060B06"/>
    <w:rsid w:val="00063C27"/>
    <w:rsid w:val="00071AA1"/>
    <w:rsid w:val="00093132"/>
    <w:rsid w:val="000B0630"/>
    <w:rsid w:val="000F5FCD"/>
    <w:rsid w:val="000F78E4"/>
    <w:rsid w:val="00114ED2"/>
    <w:rsid w:val="001279A8"/>
    <w:rsid w:val="001518AD"/>
    <w:rsid w:val="00165678"/>
    <w:rsid w:val="001B7E06"/>
    <w:rsid w:val="001F195B"/>
    <w:rsid w:val="001F3FEE"/>
    <w:rsid w:val="00200459"/>
    <w:rsid w:val="00201DD3"/>
    <w:rsid w:val="00231DFB"/>
    <w:rsid w:val="002462CE"/>
    <w:rsid w:val="00294F9F"/>
    <w:rsid w:val="002A241A"/>
    <w:rsid w:val="002C700C"/>
    <w:rsid w:val="00335E46"/>
    <w:rsid w:val="00361BFA"/>
    <w:rsid w:val="00375B18"/>
    <w:rsid w:val="00385D49"/>
    <w:rsid w:val="003F6C51"/>
    <w:rsid w:val="0040139A"/>
    <w:rsid w:val="004B0DF5"/>
    <w:rsid w:val="004B4A1F"/>
    <w:rsid w:val="00502DD9"/>
    <w:rsid w:val="00517B4E"/>
    <w:rsid w:val="005403B6"/>
    <w:rsid w:val="0056355C"/>
    <w:rsid w:val="005A1435"/>
    <w:rsid w:val="005E141E"/>
    <w:rsid w:val="005E728A"/>
    <w:rsid w:val="00605EFD"/>
    <w:rsid w:val="00644660"/>
    <w:rsid w:val="00694276"/>
    <w:rsid w:val="006B1D3C"/>
    <w:rsid w:val="006E06C9"/>
    <w:rsid w:val="006E140C"/>
    <w:rsid w:val="006E7E44"/>
    <w:rsid w:val="00705086"/>
    <w:rsid w:val="007374FF"/>
    <w:rsid w:val="007434F7"/>
    <w:rsid w:val="00743FE5"/>
    <w:rsid w:val="00781116"/>
    <w:rsid w:val="00794F09"/>
    <w:rsid w:val="007B4AC0"/>
    <w:rsid w:val="007E0256"/>
    <w:rsid w:val="007E3791"/>
    <w:rsid w:val="007F2B19"/>
    <w:rsid w:val="007F2E0E"/>
    <w:rsid w:val="00802B5A"/>
    <w:rsid w:val="00817C28"/>
    <w:rsid w:val="00821D35"/>
    <w:rsid w:val="0085582E"/>
    <w:rsid w:val="0086512B"/>
    <w:rsid w:val="00874E9E"/>
    <w:rsid w:val="008A7BF0"/>
    <w:rsid w:val="008E58BF"/>
    <w:rsid w:val="00901973"/>
    <w:rsid w:val="0091320D"/>
    <w:rsid w:val="00951A6D"/>
    <w:rsid w:val="009A60C4"/>
    <w:rsid w:val="00A01A8F"/>
    <w:rsid w:val="00A2029D"/>
    <w:rsid w:val="00A83D7C"/>
    <w:rsid w:val="00B25D6E"/>
    <w:rsid w:val="00B50AF1"/>
    <w:rsid w:val="00BC3413"/>
    <w:rsid w:val="00BD1391"/>
    <w:rsid w:val="00BF56AF"/>
    <w:rsid w:val="00C16B1B"/>
    <w:rsid w:val="00C230BB"/>
    <w:rsid w:val="00C35981"/>
    <w:rsid w:val="00C454F4"/>
    <w:rsid w:val="00C55251"/>
    <w:rsid w:val="00C92368"/>
    <w:rsid w:val="00C94BFD"/>
    <w:rsid w:val="00CF57EE"/>
    <w:rsid w:val="00D037BA"/>
    <w:rsid w:val="00D05B9A"/>
    <w:rsid w:val="00D82BC6"/>
    <w:rsid w:val="00D90DD5"/>
    <w:rsid w:val="00D97B42"/>
    <w:rsid w:val="00DB46CC"/>
    <w:rsid w:val="00DB5DCA"/>
    <w:rsid w:val="00DB7125"/>
    <w:rsid w:val="00DC00D2"/>
    <w:rsid w:val="00DF2507"/>
    <w:rsid w:val="00E10CD6"/>
    <w:rsid w:val="00E52963"/>
    <w:rsid w:val="00EA4518"/>
    <w:rsid w:val="00EB21C8"/>
    <w:rsid w:val="00EE4D7E"/>
    <w:rsid w:val="00F35F63"/>
    <w:rsid w:val="00F5305E"/>
    <w:rsid w:val="00F61317"/>
    <w:rsid w:val="00F73D15"/>
    <w:rsid w:val="00F7615F"/>
    <w:rsid w:val="00F820D6"/>
    <w:rsid w:val="00F8254E"/>
    <w:rsid w:val="00FD241C"/>
    <w:rsid w:val="00FD30C1"/>
    <w:rsid w:val="00FD4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D7C"/>
    <w:pPr>
      <w:ind w:firstLineChars="200" w:firstLine="420"/>
    </w:pPr>
  </w:style>
  <w:style w:type="table" w:styleId="a4">
    <w:name w:val="Table Grid"/>
    <w:basedOn w:val="a1"/>
    <w:uiPriority w:val="59"/>
    <w:rsid w:val="007F2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
    <w:name w:val="Grid Table 6 Colorful"/>
    <w:basedOn w:val="a1"/>
    <w:uiPriority w:val="51"/>
    <w:rsid w:val="00375B18"/>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5">
    <w:name w:val="header"/>
    <w:basedOn w:val="a"/>
    <w:link w:val="Char"/>
    <w:uiPriority w:val="99"/>
    <w:unhideWhenUsed/>
    <w:rsid w:val="00375B18"/>
    <w:pPr>
      <w:tabs>
        <w:tab w:val="center" w:pos="4153"/>
        <w:tab w:val="right" w:pos="8306"/>
      </w:tabs>
      <w:snapToGrid w:val="0"/>
      <w:jc w:val="center"/>
    </w:pPr>
    <w:rPr>
      <w:sz w:val="18"/>
      <w:szCs w:val="18"/>
    </w:rPr>
  </w:style>
  <w:style w:type="character" w:customStyle="1" w:styleId="Char">
    <w:name w:val="页眉 Char"/>
    <w:basedOn w:val="a0"/>
    <w:link w:val="a5"/>
    <w:uiPriority w:val="99"/>
    <w:rsid w:val="00375B18"/>
    <w:rPr>
      <w:sz w:val="18"/>
      <w:szCs w:val="18"/>
    </w:rPr>
  </w:style>
  <w:style w:type="paragraph" w:styleId="a6">
    <w:name w:val="footer"/>
    <w:basedOn w:val="a"/>
    <w:link w:val="Char0"/>
    <w:uiPriority w:val="99"/>
    <w:unhideWhenUsed/>
    <w:rsid w:val="00375B18"/>
    <w:pPr>
      <w:tabs>
        <w:tab w:val="center" w:pos="4153"/>
        <w:tab w:val="right" w:pos="8306"/>
      </w:tabs>
      <w:snapToGrid w:val="0"/>
      <w:jc w:val="left"/>
    </w:pPr>
    <w:rPr>
      <w:sz w:val="18"/>
      <w:szCs w:val="18"/>
    </w:rPr>
  </w:style>
  <w:style w:type="character" w:customStyle="1" w:styleId="Char0">
    <w:name w:val="页脚 Char"/>
    <w:basedOn w:val="a0"/>
    <w:link w:val="a6"/>
    <w:uiPriority w:val="99"/>
    <w:rsid w:val="00375B18"/>
    <w:rPr>
      <w:sz w:val="18"/>
      <w:szCs w:val="18"/>
    </w:rPr>
  </w:style>
  <w:style w:type="paragraph" w:styleId="a7">
    <w:name w:val="Normal (Web)"/>
    <w:basedOn w:val="a"/>
    <w:uiPriority w:val="99"/>
    <w:rsid w:val="00114ED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51A6D"/>
    <w:rPr>
      <w:sz w:val="18"/>
      <w:szCs w:val="18"/>
    </w:rPr>
  </w:style>
  <w:style w:type="character" w:customStyle="1" w:styleId="Char1">
    <w:name w:val="批注框文本 Char"/>
    <w:basedOn w:val="a0"/>
    <w:link w:val="a8"/>
    <w:uiPriority w:val="99"/>
    <w:semiHidden/>
    <w:rsid w:val="00951A6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B3B3-E6D0-4ABA-A5B0-649B8325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13</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22613621@qq.com</dc:creator>
  <cp:keywords/>
  <dc:description/>
  <cp:lastModifiedBy>Administrator</cp:lastModifiedBy>
  <cp:revision>33</cp:revision>
  <dcterms:created xsi:type="dcterms:W3CDTF">2024-01-31T05:50:00Z</dcterms:created>
  <dcterms:modified xsi:type="dcterms:W3CDTF">2024-02-26T06:42:00Z</dcterms:modified>
</cp:coreProperties>
</file>