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课题（习作：这儿真美）</w:t>
            </w:r>
          </w:p>
          <w:p>
            <w:r>
              <w:t>根据习作要求进行修改。</w:t>
            </w:r>
          </w:p>
        </w:tc>
        <w:tc>
          <w:tcPr>
            <w:tcW w:w="2098" w:type="dxa"/>
          </w:tcPr>
          <w:p>
            <w:r>
              <w:t>课题（习作：这儿真美）</w:t>
            </w:r>
          </w:p>
          <w:p>
            <w:r>
              <w:t>根据习作要求进行修改。</w:t>
            </w:r>
          </w:p>
        </w:tc>
        <w:tc>
          <w:tcPr>
            <w:tcW w:w="2098" w:type="dxa"/>
          </w:tcPr>
          <w:p>
            <w:r>
              <w:t>课题（习作：这儿真美）</w:t>
            </w:r>
          </w:p>
          <w:p>
            <w:r>
              <w:t>根据习作要求进行修改。</w:t>
            </w:r>
          </w:p>
        </w:tc>
        <w:tc>
          <w:tcPr>
            <w:tcW w:w="2098" w:type="dxa"/>
          </w:tcPr>
          <w:p>
            <w:r>
              <w:t>课题（习作：这儿真美）</w:t>
            </w:r>
          </w:p>
          <w:p>
            <w:r>
              <w:t>根据习作要求进行修改。</w:t>
            </w:r>
          </w:p>
        </w:tc>
        <w:tc>
          <w:tcPr>
            <w:tcW w:w="2098" w:type="dxa"/>
          </w:tcPr>
          <w:p>
            <w:r>
              <w:t>课题（习作：这儿真美）</w:t>
            </w:r>
          </w:p>
          <w:p>
            <w:r>
              <w:t>根据习作要求进行修改。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面积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面积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熟读P35和37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熟读P35和37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熟读P35和37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熟读P35和37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熟读P35和37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40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5E609F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5BF7FEBE"/>
    <w:rsid w:val="6F0F5DB0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62</Words>
  <Characters>355</Characters>
  <Lines>2</Lines>
  <Paragraphs>1</Paragraphs>
  <TotalTime>0</TotalTime>
  <ScaleCrop>false</ScaleCrop>
  <LinksUpToDate>false</LinksUpToDate>
  <CharactersWithSpaces>416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2024-11-25T16:50:00Z</dcterms:created>
  <dc:creator>Di Li</dc:creator>
  <cp:lastModifiedBy>Administrator</cp:lastModifiedBy>
  <dcterms:modified xsi:type="dcterms:W3CDTF">2024-11-28T17:35:01Z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