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 </w:t>
            </w:r>
            <w:r>
              <w:rPr>
                <w:woUserID w:val="1"/>
              </w:rPr>
              <w:t>17难忘的泼水节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2说说周总理怎样和傣族人民一起过泼水节的？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 17难忘的泼水节）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2说说周总理怎样和傣族人民一起过泼水节的？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 17难忘的泼水节）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2说说周总理怎样和傣族人民一起过泼水节的？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 17难忘的泼水节）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2说说周总理怎样和傣族人民一起过泼水节的？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 17难忘的泼水节）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2说说周总理怎样和傣族人民一起过泼水节的？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九九乘法口诀表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九九乘法口诀表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九九乘法口诀表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九九乘法口诀表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复习课本第55页。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九九乘法口诀表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复习课本第55页。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读35，37页课文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r>
              <w:rPr>
                <w:woUserID w:val="2"/>
              </w:rPr>
              <w:t>读35，37页课文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>）</w:t>
            </w:r>
          </w:p>
          <w:p>
            <w:r>
              <w:rPr>
                <w:woUserID w:val="2"/>
              </w:rPr>
              <w:t>读35，37页课文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 xml:space="preserve">  ）</w:t>
            </w:r>
          </w:p>
          <w:p>
            <w:r>
              <w:rPr>
                <w:woUserID w:val="2"/>
              </w:rPr>
              <w:t>读35，37页课文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woUserID w:val="2"/>
              </w:rPr>
              <w:t>读35，37页课文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C087BAC"/>
    <w:rsid w:val="0D3511D9"/>
    <w:rsid w:val="0F7C1DB0"/>
    <w:rsid w:val="10623850"/>
    <w:rsid w:val="15DE337A"/>
    <w:rsid w:val="16FC7E65"/>
    <w:rsid w:val="172C411E"/>
    <w:rsid w:val="1863538C"/>
    <w:rsid w:val="1BCF5938"/>
    <w:rsid w:val="1CF416EC"/>
    <w:rsid w:val="1EFDC954"/>
    <w:rsid w:val="26A71A82"/>
    <w:rsid w:val="26F2368A"/>
    <w:rsid w:val="27EB4E30"/>
    <w:rsid w:val="29646171"/>
    <w:rsid w:val="29CA5D61"/>
    <w:rsid w:val="2B4665E3"/>
    <w:rsid w:val="2BF67FA7"/>
    <w:rsid w:val="2C872145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D99DF75"/>
    <w:rsid w:val="7E0D7529"/>
    <w:rsid w:val="7FEF6AB2"/>
    <w:rsid w:val="9EBF4AAC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310</Characters>
  <Lines>2</Lines>
  <Paragraphs>1</Paragraphs>
  <TotalTime>0</TotalTime>
  <ScaleCrop>false</ScaleCrop>
  <LinksUpToDate>false</LinksUpToDate>
  <CharactersWithSpaces>339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2024-11-22T16:30:56Z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