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阶段复习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第四单元知识梳理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第四单元知识梳理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第四单元知识梳理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第四单元知识梳理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第四单元知识梳理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逆推1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课题（逆推1）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课题（逆推1）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课题（逆推1）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课题（逆推1）</w:t>
            </w:r>
          </w:p>
          <w:p>
            <w:r>
              <w:rPr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M1M2复习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朗读M1U1-U3三个单元的课文各一遍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 和绿M1M2错题整理与复习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M1M2复习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朗读M1U1-U3三个单元的课文各一遍</w:t>
            </w:r>
          </w:p>
          <w:p>
            <w:r>
              <w:rPr>
                <w:woUserID w:val="3"/>
              </w:rPr>
              <w:t>2 和绿M1M2错题整理与复习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M1M2复习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朗读M1U1-U3三个单元的课文各一遍</w:t>
            </w:r>
          </w:p>
          <w:p>
            <w:r>
              <w:rPr>
                <w:woUserID w:val="3"/>
              </w:rPr>
              <w:t>2 和绿M1M2错题整理与复习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M1M2复习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朗读M1U1-U3三个单元的课文各一遍</w:t>
            </w:r>
          </w:p>
          <w:p>
            <w:r>
              <w:rPr>
                <w:woUserID w:val="3"/>
              </w:rPr>
              <w:t>2 和绿M1M2错题整理与复习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M1M2复习</w:t>
            </w:r>
            <w:r>
              <w:t>）</w:t>
            </w:r>
          </w:p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1 朗读M1U1-U3三个单元的课文各一遍</w:t>
            </w:r>
          </w:p>
          <w:p>
            <w:r>
              <w:rPr>
                <w:woUserID w:val="3"/>
              </w:rPr>
              <w:t>2 和绿M1M2错题整理与复习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B6148"/>
    <w:rsid w:val="001D3470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7EC8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3B66"/>
    <w:rsid w:val="008C6F77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F6BC8"/>
    <w:rsid w:val="00B03539"/>
    <w:rsid w:val="00B05B77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756EB2DC"/>
    <w:rsid w:val="78FF2599"/>
    <w:rsid w:val="7D7F6172"/>
    <w:rsid w:val="7D99DF75"/>
    <w:rsid w:val="7FEF6AB2"/>
    <w:rsid w:val="AFD1B50F"/>
    <w:rsid w:val="AFFF2586"/>
    <w:rsid w:val="BEBFB976"/>
    <w:rsid w:val="E1D30741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2024-10-28T12:31:51Z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