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、收集一篇关于雷锋的故事并熟读</w:t>
            </w:r>
          </w:p>
          <w:p>
            <w:r>
              <w:rPr>
                <w:rFonts w:hint="eastAsia"/>
              </w:rPr>
              <w:t>2、制作一张“雷锋的名片”</w:t>
            </w:r>
          </w:p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、收集一篇关于雷锋的故事并熟读</w:t>
            </w:r>
          </w:p>
          <w:p>
            <w:r>
              <w:rPr>
                <w:rFonts w:hint="eastAsia"/>
              </w:rPr>
              <w:t>2、制作一张“雷锋的名片”</w:t>
            </w:r>
          </w:p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、收集一篇关于雷锋的故事并熟读</w:t>
            </w:r>
          </w:p>
          <w:p>
            <w:r>
              <w:rPr>
                <w:rFonts w:hint="eastAsia"/>
              </w:rPr>
              <w:t>2、制作一张“雷锋的名片”</w:t>
            </w:r>
          </w:p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、收集一篇关于雷锋的故事并熟读</w:t>
            </w:r>
          </w:p>
          <w:p>
            <w:r>
              <w:rPr>
                <w:rFonts w:hint="eastAsia"/>
              </w:rPr>
              <w:t>2、制作一张“雷锋的名片”</w:t>
            </w:r>
          </w:p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、收集一篇关于雷锋的故事并熟读</w:t>
            </w:r>
          </w:p>
          <w:p>
            <w:r>
              <w:rPr>
                <w:rFonts w:hint="eastAsia"/>
              </w:rPr>
              <w:t>2、制作一张“雷锋的名片”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千以内数的表达与认识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1.用加法说一说数的组成。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1.用加法说一说数的组成。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1.用加法说一说数的组成。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1.用加法说一说数的组成。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1.用加法说一说数的组成。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2.听算练习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M1U3</w:t>
            </w:r>
          </w:p>
          <w:p>
            <w:pPr>
              <w:rPr>
                <w:rFonts w:hint="default"/>
              </w:rPr>
            </w:pPr>
            <w:r>
              <w:t>1、熟读P10-11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t>1、熟读P10-11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t>1、熟读P10-11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t>1、熟读P10-11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t>1、熟读P10-11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3CBF2268"/>
    <w:rsid w:val="4B1D5094"/>
    <w:rsid w:val="4E8BC153"/>
    <w:rsid w:val="5F9B487D"/>
    <w:rsid w:val="5FF97764"/>
    <w:rsid w:val="6BDB1647"/>
    <w:rsid w:val="7AFB9F1C"/>
    <w:rsid w:val="7F3C927F"/>
    <w:rsid w:val="9FBFBC2C"/>
    <w:rsid w:val="B7FD8713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2024-03-04T10:08:00Z</dcterms:created>
  <dc:creator>Di Li</dc:creator>
  <cp:lastModifiedBy>Administrator</cp:lastModifiedBy>
  <dcterms:modified xsi:type="dcterms:W3CDTF">2024-03-04T10:29:31Z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