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（12）月（</w:t>
      </w:r>
      <w:r>
        <w:rPr>
          <w:rFonts w:hint="eastAsia"/>
          <w:b/>
          <w:sz w:val="28"/>
          <w:lang w:val="en-US" w:eastAsia="zh-CN"/>
        </w:rPr>
        <w:t>22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557"/>
        <w:gridCol w:w="1557"/>
        <w:gridCol w:w="1620"/>
        <w:gridCol w:w="1494"/>
        <w:gridCol w:w="15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背诵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p101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日积月累。（上传此项）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和爸爸妈妈说一说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p101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看图说话。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和爸爸妈妈分角色读猴子捞月亮。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预习十二课。</w:t>
            </w:r>
          </w:p>
          <w:p/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背诵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p101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日积月累。（上传此项）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和爸爸妈妈说一说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p101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看图说话。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和爸爸妈妈分角色读猴子捞月亮。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预习十二课。</w:t>
            </w:r>
          </w:p>
          <w:p/>
        </w:tc>
        <w:tc>
          <w:tcPr>
            <w:tcW w:w="9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背诵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p101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日积月累。（上传此项）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和爸爸妈妈说一说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p101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看图说话。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和爸爸妈妈分角色读猴子捞月亮。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预习十二课。</w:t>
            </w:r>
          </w:p>
          <w:p/>
        </w:tc>
        <w:tc>
          <w:tcPr>
            <w:tcW w:w="87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背诵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p101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日积月累。（上传此项）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和爸爸妈妈说一说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p101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看图说话。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和爸爸妈妈分角色读猴子捞月亮。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预习十二课。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背诵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p101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日积月累。（上传此项）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和爸爸妈妈说一说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p101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看图说话。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和爸爸妈妈分角色读猴子捞月亮。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预习十二课。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比较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比较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950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比较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876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比较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915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比较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读42-43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读42-43</w:t>
            </w:r>
          </w:p>
        </w:tc>
        <w:tc>
          <w:tcPr>
            <w:tcW w:w="950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读42-43</w:t>
            </w:r>
          </w:p>
        </w:tc>
        <w:tc>
          <w:tcPr>
            <w:tcW w:w="876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t>读42-43</w:t>
            </w:r>
          </w:p>
        </w:tc>
        <w:tc>
          <w:tcPr>
            <w:tcW w:w="915" w:type="pct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bookmarkStart w:id="0" w:name="_GoBack"/>
            <w:r>
              <w:t>读42-43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5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YzNTk2Mzk0MDgzNTJlZWE3MWJiNmY5N2U3ZTg2YmI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246A"/>
    <w:rsid w:val="000A402A"/>
    <w:rsid w:val="000B34E2"/>
    <w:rsid w:val="000F0053"/>
    <w:rsid w:val="000F72A0"/>
    <w:rsid w:val="00100AA9"/>
    <w:rsid w:val="001016BB"/>
    <w:rsid w:val="0010420D"/>
    <w:rsid w:val="00106D6C"/>
    <w:rsid w:val="00114585"/>
    <w:rsid w:val="00115A6D"/>
    <w:rsid w:val="00120D01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11EB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32B72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00A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65691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A6D91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1BF1"/>
    <w:rsid w:val="0098365F"/>
    <w:rsid w:val="00985C46"/>
    <w:rsid w:val="009955A8"/>
    <w:rsid w:val="009A352E"/>
    <w:rsid w:val="009B5319"/>
    <w:rsid w:val="009B6000"/>
    <w:rsid w:val="009B6A36"/>
    <w:rsid w:val="009C0B1B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B216B"/>
    <w:rsid w:val="00AC21DE"/>
    <w:rsid w:val="00AD79B8"/>
    <w:rsid w:val="00AE3A82"/>
    <w:rsid w:val="00AE529D"/>
    <w:rsid w:val="00B03539"/>
    <w:rsid w:val="00B05B77"/>
    <w:rsid w:val="00B24BAB"/>
    <w:rsid w:val="00B26D54"/>
    <w:rsid w:val="00B32F68"/>
    <w:rsid w:val="00B4213A"/>
    <w:rsid w:val="00B436CC"/>
    <w:rsid w:val="00B4681C"/>
    <w:rsid w:val="00B645BE"/>
    <w:rsid w:val="00B8754C"/>
    <w:rsid w:val="00B950D2"/>
    <w:rsid w:val="00B9612E"/>
    <w:rsid w:val="00BA261D"/>
    <w:rsid w:val="00BC5F7D"/>
    <w:rsid w:val="00BD2992"/>
    <w:rsid w:val="00BE7D5D"/>
    <w:rsid w:val="00BF0CBD"/>
    <w:rsid w:val="00BF525B"/>
    <w:rsid w:val="00C06E0A"/>
    <w:rsid w:val="00C111E0"/>
    <w:rsid w:val="00C115BD"/>
    <w:rsid w:val="00C12B54"/>
    <w:rsid w:val="00C2480F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150E0"/>
    <w:rsid w:val="00F206F0"/>
    <w:rsid w:val="00F2424C"/>
    <w:rsid w:val="00FB6578"/>
    <w:rsid w:val="00FB6AA4"/>
    <w:rsid w:val="00FC5534"/>
    <w:rsid w:val="00FD0317"/>
    <w:rsid w:val="00FD1B89"/>
    <w:rsid w:val="00FF26D6"/>
    <w:rsid w:val="00FF643F"/>
    <w:rsid w:val="145711C5"/>
    <w:rsid w:val="1EFDC954"/>
    <w:rsid w:val="25F0034B"/>
    <w:rsid w:val="2E701C12"/>
    <w:rsid w:val="3CB77380"/>
    <w:rsid w:val="3D6F2BF0"/>
    <w:rsid w:val="492E6164"/>
    <w:rsid w:val="4A3F450B"/>
    <w:rsid w:val="4B1D5094"/>
    <w:rsid w:val="4E92184B"/>
    <w:rsid w:val="5410355D"/>
    <w:rsid w:val="57D3EF41"/>
    <w:rsid w:val="59D23929"/>
    <w:rsid w:val="78FF2599"/>
    <w:rsid w:val="7D99DF75"/>
    <w:rsid w:val="7FEF6AB2"/>
    <w:rsid w:val="AFD1B50F"/>
    <w:rsid w:val="AFFF2586"/>
    <w:rsid w:val="BE459D40"/>
    <w:rsid w:val="BEBFB976"/>
    <w:rsid w:val="BFFA645A"/>
    <w:rsid w:val="E7FE6D15"/>
    <w:rsid w:val="EF5E5900"/>
    <w:rsid w:val="F978957E"/>
    <w:rsid w:val="FBDD1396"/>
    <w:rsid w:val="FFBF8951"/>
    <w:rsid w:val="FFE37F9C"/>
    <w:rsid w:val="FFFB5B0D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</Words>
  <Characters>295</Characters>
  <Lines>2</Lines>
  <Paragraphs>1</Paragraphs>
  <TotalTime>0</TotalTime>
  <ScaleCrop>false</ScaleCrop>
  <LinksUpToDate>false</LinksUpToDate>
  <CharactersWithSpaces>345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Administrator</cp:lastModifiedBy>
  <dcterms:modified xsi:type="dcterms:W3CDTF">2024-01-04T12:31:28Z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