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vAlign w:val="center"/>
          </w:tcPr>
          <w:p>
            <w:pPr>
              <w:jc w:val="center"/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27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故事二则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预习口语交际。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27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故事二则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预习口语交际。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27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故事二则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预习口语交际。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27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故事二则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预习口语交际。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27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故事二则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预习口语交际。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t>角的度量1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完成练习册角的度量1</w:t>
            </w:r>
          </w:p>
          <w:p>
            <w:pPr>
              <w:rPr>
                <w:rFonts w:hint="default"/>
              </w:rPr>
            </w:pPr>
            <w:r>
              <w:t>订正和绿</w:t>
            </w:r>
          </w:p>
        </w:tc>
        <w:tc>
          <w:tcPr>
            <w:tcW w:w="942" w:type="pct"/>
            <w:vAlign w:val="top"/>
          </w:tcPr>
          <w:p>
            <w:r>
              <w:t>课题（角的度量1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完成练习册角的度量1</w:t>
            </w:r>
          </w:p>
          <w:p>
            <w:r>
              <w:t>订正和绿</w:t>
            </w:r>
          </w:p>
        </w:tc>
        <w:tc>
          <w:tcPr>
            <w:tcW w:w="942" w:type="pct"/>
            <w:vAlign w:val="top"/>
          </w:tcPr>
          <w:p>
            <w:r>
              <w:t>课题（角的度量1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完成练习册角的度量1</w:t>
            </w:r>
          </w:p>
          <w:p>
            <w:r>
              <w:t>订正和绿</w:t>
            </w:r>
          </w:p>
        </w:tc>
        <w:tc>
          <w:tcPr>
            <w:tcW w:w="942" w:type="pct"/>
            <w:vAlign w:val="top"/>
          </w:tcPr>
          <w:p>
            <w:r>
              <w:t>课题（角的度量1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完成练习册角的度量1</w:t>
            </w:r>
          </w:p>
          <w:p>
            <w:r>
              <w:t>订正和绿</w:t>
            </w:r>
          </w:p>
        </w:tc>
        <w:tc>
          <w:tcPr>
            <w:tcW w:w="942" w:type="pct"/>
            <w:vAlign w:val="top"/>
          </w:tcPr>
          <w:p>
            <w:bookmarkStart w:id="0" w:name="_GoBack"/>
            <w:r>
              <w:t>课题（角的度量1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完成练习册角的度量1</w:t>
            </w:r>
          </w:p>
          <w:p>
            <w:r>
              <w:t>订正和绿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4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课题（ M4U3P4 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t>和绿（3）2.朗读M4U3课本内容</w:t>
            </w:r>
          </w:p>
        </w:tc>
        <w:tc>
          <w:tcPr>
            <w:tcW w:w="94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课题（ M4U3P4 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1.和绿（3）2.朗读M4U3课本内容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942" w:type="pct"/>
            <w:vAlign w:val="top"/>
          </w:tcPr>
          <w:p>
            <w:r>
              <w:t>课题（ M4U3P4 ）</w:t>
            </w:r>
          </w:p>
          <w:p>
            <w:r>
              <w:t>1.和绿（3）2.朗读M4U3课本内容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4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课题（ M4U3P4 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1.和绿（3）2.朗读M4U3课本内容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942" w:type="pct"/>
            <w:vAlign w:val="top"/>
          </w:tcPr>
          <w:p>
            <w:r>
              <w:t>课题（ M4U3P4 ）</w:t>
            </w:r>
          </w:p>
          <w:p>
            <w:r>
              <w:t>1.和绿（3）2.朗读M4U3课本内容</w:t>
            </w: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42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波比跳 15个一组</w:t>
            </w:r>
          </w:p>
        </w:tc>
        <w:tc>
          <w:tcPr>
            <w:tcW w:w="942" w:type="pct"/>
            <w:vAlign w:val="center"/>
          </w:tcPr>
          <w:p>
            <w:r>
              <w:t>波比跳 15个一组</w:t>
            </w:r>
          </w:p>
        </w:tc>
        <w:tc>
          <w:tcPr>
            <w:tcW w:w="942" w:type="pct"/>
            <w:vAlign w:val="center"/>
          </w:tcPr>
          <w:p>
            <w:r>
              <w:t>波比跳 15个一组</w:t>
            </w:r>
          </w:p>
        </w:tc>
        <w:tc>
          <w:tcPr>
            <w:tcW w:w="942" w:type="pct"/>
            <w:vAlign w:val="center"/>
          </w:tcPr>
          <w:p>
            <w:r>
              <w:t>波比跳 15个一组</w:t>
            </w:r>
          </w:p>
        </w:tc>
        <w:tc>
          <w:tcPr>
            <w:tcW w:w="942" w:type="pct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6BE29"/>
    <w:multiLevelType w:val="singleLevel"/>
    <w:tmpl w:val="CFF6BE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115E9A"/>
    <w:rsid w:val="003F5938"/>
    <w:rsid w:val="06E54CB1"/>
    <w:rsid w:val="07FD095D"/>
    <w:rsid w:val="09267AB3"/>
    <w:rsid w:val="0F247AC3"/>
    <w:rsid w:val="10B5056E"/>
    <w:rsid w:val="14BE0DD6"/>
    <w:rsid w:val="16645BB3"/>
    <w:rsid w:val="16C30057"/>
    <w:rsid w:val="196F2CCD"/>
    <w:rsid w:val="1EEC5B03"/>
    <w:rsid w:val="20AA0E71"/>
    <w:rsid w:val="20F369E4"/>
    <w:rsid w:val="23DB2543"/>
    <w:rsid w:val="243E231B"/>
    <w:rsid w:val="2494582C"/>
    <w:rsid w:val="269E5580"/>
    <w:rsid w:val="287774BB"/>
    <w:rsid w:val="2CCB2B6C"/>
    <w:rsid w:val="305B2C0D"/>
    <w:rsid w:val="342E514B"/>
    <w:rsid w:val="355E74B9"/>
    <w:rsid w:val="36EE2BA4"/>
    <w:rsid w:val="39C125AE"/>
    <w:rsid w:val="3EA50409"/>
    <w:rsid w:val="3FD153E9"/>
    <w:rsid w:val="4283239E"/>
    <w:rsid w:val="474B7084"/>
    <w:rsid w:val="4A3D4FA7"/>
    <w:rsid w:val="4FB56485"/>
    <w:rsid w:val="543A0D6B"/>
    <w:rsid w:val="56F67FE0"/>
    <w:rsid w:val="57AC5A4B"/>
    <w:rsid w:val="5A714E13"/>
    <w:rsid w:val="5B8B6CF8"/>
    <w:rsid w:val="6351687D"/>
    <w:rsid w:val="63F3DACB"/>
    <w:rsid w:val="65281AD8"/>
    <w:rsid w:val="660C2144"/>
    <w:rsid w:val="66EC3042"/>
    <w:rsid w:val="68A65765"/>
    <w:rsid w:val="6A8D6B16"/>
    <w:rsid w:val="6C036958"/>
    <w:rsid w:val="6E0A460E"/>
    <w:rsid w:val="6FB771FD"/>
    <w:rsid w:val="708E650C"/>
    <w:rsid w:val="729B0052"/>
    <w:rsid w:val="750C2160"/>
    <w:rsid w:val="796423E1"/>
    <w:rsid w:val="7C9A0048"/>
    <w:rsid w:val="9BFEE07C"/>
    <w:rsid w:val="EFF9E9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Lines>1</Lines>
  <Paragraphs>1</Paragraphs>
  <TotalTime>0</TotalTime>
  <ScaleCrop>false</ScaleCrop>
  <LinksUpToDate>false</LinksUpToDate>
  <CharactersWithSpaces>281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2023-12-20T15:19:28Z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41CCC403711A4F27B79C1279101BB41E</vt:lpwstr>
  </property>
</Properties>
</file>