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（11）月（30）日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1背诵课文《日月明》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2熟读课后词语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3预习《升国旗》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1背诵课文《日月明》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2熟读课后词语</w:t>
            </w:r>
          </w:p>
          <w:p>
            <w:r>
              <w:rPr>
                <w:rFonts w:hint="eastAsia"/>
                <w:lang w:val="en-US" w:eastAsia="zh-CN"/>
              </w:rPr>
              <w:t>3预习《升国旗》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1背诵课文《日月明》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2熟读课后词语</w:t>
            </w:r>
          </w:p>
          <w:p>
            <w:r>
              <w:rPr>
                <w:rFonts w:hint="eastAsia"/>
                <w:lang w:val="en-US" w:eastAsia="zh-CN"/>
              </w:rPr>
              <w:t>3预习《升国旗》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1背诵课文《日月明》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2熟读课后词语</w:t>
            </w:r>
          </w:p>
          <w:p>
            <w:r>
              <w:rPr>
                <w:rFonts w:hint="eastAsia"/>
                <w:lang w:val="en-US" w:eastAsia="zh-CN"/>
              </w:rPr>
              <w:t>3预习《升国旗》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1背诵课文《日月明》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2熟读课后词语</w:t>
            </w:r>
          </w:p>
          <w:p>
            <w:r>
              <w:rPr>
                <w:rFonts w:hint="eastAsia"/>
                <w:lang w:val="en-US" w:eastAsia="zh-CN"/>
              </w:rPr>
              <w:t>3预习《升国旗》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读课本P39和41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读课本P39和41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读课本P39和41</w:t>
            </w:r>
          </w:p>
          <w:p/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读课本P39和41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读课本P39和41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3EF062D8"/>
    <w:rsid w:val="492E6164"/>
    <w:rsid w:val="4A3F450B"/>
    <w:rsid w:val="4B1D5094"/>
    <w:rsid w:val="57D3EF41"/>
    <w:rsid w:val="59D23929"/>
    <w:rsid w:val="78174A1D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3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