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课题（20 美丽的小兴安岭）</w:t>
            </w:r>
          </w:p>
          <w:p>
            <w:pPr>
              <w:numPr>
                <w:ilvl w:val="0"/>
                <w:numId w:val="1"/>
              </w:numPr>
            </w:pPr>
            <w:r>
              <w:t>积累默写词语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2、结合课文内容写一写你会选择哪个季节去小兴安岭旅游。</w:t>
            </w:r>
          </w:p>
        </w:tc>
        <w:tc>
          <w:tcPr>
            <w:tcW w:w="2098" w:type="dxa"/>
          </w:tcPr>
          <w:p>
            <w:r>
              <w:t>课题（20 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2、结合课文内容写一写你会选择哪个季节去小兴安岭旅游。</w:t>
            </w:r>
          </w:p>
        </w:tc>
        <w:tc>
          <w:tcPr>
            <w:tcW w:w="2098" w:type="dxa"/>
          </w:tcPr>
          <w:p>
            <w:r>
              <w:t>课题（20 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2、结合课文内容写一写你会选择哪个季节去小兴安岭旅游。</w:t>
            </w:r>
          </w:p>
        </w:tc>
        <w:tc>
          <w:tcPr>
            <w:tcW w:w="2098" w:type="dxa"/>
          </w:tcPr>
          <w:p>
            <w:r>
              <w:t>课题（20 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2、结合课文内容写一写你会选择哪个季节去小兴安岭旅游。</w:t>
            </w:r>
          </w:p>
        </w:tc>
        <w:tc>
          <w:tcPr>
            <w:tcW w:w="2098" w:type="dxa"/>
          </w:tcPr>
          <w:p>
            <w:r>
              <w:t>课题（20 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2、结合课文内容写一写你会选择哪个季节去小兴安岭旅游。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M3U3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听读P36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练习册M3U3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M3U3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听读P36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练习册M3U3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1.听读P36</w:t>
            </w:r>
          </w:p>
          <w:p>
            <w:r>
              <w:rPr>
                <w:rFonts w:hint="default"/>
              </w:rPr>
              <w:t>2.练习册M3U3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1.听读P36</w:t>
            </w:r>
          </w:p>
          <w:p>
            <w:r>
              <w:rPr>
                <w:rFonts w:hint="default"/>
              </w:rPr>
              <w:t>2.练习册M3U3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1.听读P36</w:t>
            </w:r>
          </w:p>
          <w:p>
            <w:r>
              <w:rPr>
                <w:rFonts w:hint="default"/>
              </w:rPr>
              <w:t>2.练习册M3U3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BF599"/>
    <w:multiLevelType w:val="singleLevel"/>
    <w:tmpl w:val="EB7BF5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FB37ED"/>
    <w:multiLevelType w:val="singleLevel"/>
    <w:tmpl w:val="76FB37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77D3D4"/>
    <w:rsid w:val="7FEF6AB2"/>
    <w:rsid w:val="AFD1B50F"/>
    <w:rsid w:val="AFFF2586"/>
    <w:rsid w:val="BEBFB976"/>
    <w:rsid w:val="DB1F59E8"/>
    <w:rsid w:val="E7FE6D15"/>
    <w:rsid w:val="EF5E5900"/>
    <w:rsid w:val="F978957E"/>
    <w:rsid w:val="FB9B53D9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2023-11-24T14:07:08Z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