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课题（16朱德的扁担）</w:t>
            </w:r>
          </w:p>
          <w:p>
            <w:r>
              <w:t>有感情朗读课文。能说出战士们为什么要把朱德的扁担藏起来？</w:t>
            </w:r>
          </w:p>
        </w:tc>
        <w:tc>
          <w:tcPr>
            <w:tcW w:w="2098" w:type="dxa"/>
          </w:tcPr>
          <w:p>
            <w:r>
              <w:t>课题（16朱德的扁担）</w:t>
            </w:r>
          </w:p>
          <w:p>
            <w:r>
              <w:t>有感情朗读课文。能说出战士们为什么要把朱德的扁担藏起来？</w:t>
            </w:r>
          </w:p>
        </w:tc>
        <w:tc>
          <w:tcPr>
            <w:tcW w:w="2098" w:type="dxa"/>
          </w:tcPr>
          <w:p>
            <w:r>
              <w:t>课题（16朱德的扁担）</w:t>
            </w:r>
          </w:p>
          <w:p>
            <w:r>
              <w:t>有感情朗读课文。能说出战士们为什么要把朱德的扁担藏起来？</w:t>
            </w:r>
          </w:p>
        </w:tc>
        <w:tc>
          <w:tcPr>
            <w:tcW w:w="2098" w:type="dxa"/>
          </w:tcPr>
          <w:p>
            <w:r>
              <w:t>课题（16朱德的扁担）</w:t>
            </w:r>
          </w:p>
          <w:p>
            <w:r>
              <w:t>有感情朗读课文。能说出战士们为什么要把朱德的扁担藏起来？</w:t>
            </w:r>
          </w:p>
        </w:tc>
        <w:tc>
          <w:tcPr>
            <w:tcW w:w="2098" w:type="dxa"/>
          </w:tcPr>
          <w:p>
            <w:r>
              <w:t>课题（16朱德的扁担）</w:t>
            </w:r>
          </w:p>
          <w:p>
            <w:r>
              <w:t>有感情朗读课文。能说出战士们为什么要把朱德的扁担藏起来？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分拆为乘与加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  <w:p/>
        </w:tc>
        <w:tc>
          <w:tcPr>
            <w:tcW w:w="2098" w:type="dxa"/>
          </w:tcPr>
          <w:p>
            <w:r>
              <w:t>课题：</w:t>
            </w:r>
            <w:r>
              <w:t>分拆为乘与加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  <w:p/>
          <w:p/>
        </w:tc>
        <w:tc>
          <w:tcPr>
            <w:tcW w:w="2098" w:type="dxa"/>
          </w:tcPr>
          <w:p>
            <w:r>
              <w:t>课题：</w:t>
            </w:r>
            <w:r>
              <w:t>分拆为乘与加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  <w:p/>
          <w:p/>
        </w:tc>
        <w:tc>
          <w:tcPr>
            <w:tcW w:w="2098" w:type="dxa"/>
          </w:tcPr>
          <w:p>
            <w:r>
              <w:t>课题：</w:t>
            </w:r>
            <w:r>
              <w:t>分拆为乘与加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  <w:p/>
          <w:p/>
        </w:tc>
        <w:tc>
          <w:tcPr>
            <w:tcW w:w="2098" w:type="dxa"/>
          </w:tcPr>
          <w:p>
            <w:r>
              <w:t>课题：</w:t>
            </w:r>
            <w:r>
              <w:t>分拆为乘与加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  <w:p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</w:tcPr>
          <w:p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</w:tcPr>
          <w:p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</w:tcPr>
          <w:p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</w:tcPr>
          <w:p>
            <w:r>
              <w:rPr>
                <w:rFonts w:hint="eastAsia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5分钟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B7D4A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4861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0D51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2E7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4619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67F1F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C467E"/>
    <w:rsid w:val="00FD24F7"/>
    <w:rsid w:val="00FE6791"/>
    <w:rsid w:val="00FF3004"/>
    <w:rsid w:val="00FF4195"/>
    <w:rsid w:val="00FF56E4"/>
    <w:rsid w:val="2E7F455E"/>
    <w:rsid w:val="4B1D5094"/>
    <w:rsid w:val="5F9B487D"/>
    <w:rsid w:val="5FF97764"/>
    <w:rsid w:val="6BDB1647"/>
    <w:rsid w:val="7AFB9F1C"/>
    <w:rsid w:val="7EBF0CDB"/>
    <w:rsid w:val="7F3C927F"/>
    <w:rsid w:val="9FBFBC2C"/>
    <w:rsid w:val="B7FF0007"/>
    <w:rsid w:val="DAF7AA35"/>
    <w:rsid w:val="EBEBD9AE"/>
    <w:rsid w:val="EF758AA2"/>
    <w:rsid w:val="EFF398F8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</Words>
  <Characters>335</Characters>
  <Lines>2</Lines>
  <Paragraphs>1</Paragraphs>
  <TotalTime>0</TotalTime>
  <ScaleCrop>false</ScaleCrop>
  <LinksUpToDate>false</LinksUpToDate>
  <CharactersWithSpaces>392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2023-11-13T17:18:00Z</dcterms:created>
  <dc:creator>Di Li</dc:creator>
  <cp:lastModifiedBy>Administrator</cp:lastModifiedBy>
  <dcterms:modified xsi:type="dcterms:W3CDTF">2023-11-16T11:08:19Z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