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pStyle w:val="4"/>
              <w:spacing w:beforeAutospacing="0" w:afterAutospacing="0" w:line="360" w:lineRule="auto"/>
            </w:pPr>
            <w:r>
              <w:rPr>
                <w:rFonts w:ascii="undefined" w:hAnsi="undefined" w:eastAsia="undefined" w:cs="undefined"/>
              </w:rPr>
              <w:t>1.背诵古诗《江雪》</w:t>
            </w:r>
          </w:p>
          <w:p>
            <w:pPr>
              <w:pStyle w:val="4"/>
              <w:spacing w:beforeAutospacing="0" w:afterAutospacing="0"/>
            </w:pPr>
            <w:r>
              <w:t>2、</w:t>
            </w:r>
            <w:r>
              <w:rPr>
                <w:rFonts w:ascii="undefined" w:hAnsi="undefined" w:eastAsia="undefined" w:cs="undefined"/>
              </w:rPr>
              <w:t>和爸爸妈妈讲一讲《刻舟求剑》的故事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pStyle w:val="4"/>
              <w:spacing w:beforeAutospacing="0" w:afterAutospacing="0" w:line="360" w:lineRule="auto"/>
            </w:pPr>
            <w:r>
              <w:rPr>
                <w:rFonts w:ascii="undefined" w:hAnsi="undefined" w:eastAsia="undefined" w:cs="undefined"/>
              </w:rPr>
              <w:t>1.背诵古诗《江雪》</w:t>
            </w:r>
          </w:p>
          <w:p>
            <w:r>
              <w:t>2、</w:t>
            </w:r>
            <w:r>
              <w:rPr>
                <w:rFonts w:ascii="undefined" w:hAnsi="undefined" w:eastAsia="undefined" w:cs="undefined"/>
                <w:sz w:val="24"/>
                <w:szCs w:val="24"/>
              </w:rPr>
              <w:t>和爸爸妈妈讲一讲《刻舟求剑》的故事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pStyle w:val="4"/>
              <w:spacing w:beforeAutospacing="0" w:afterAutospacing="0" w:line="360" w:lineRule="auto"/>
            </w:pPr>
            <w:r>
              <w:rPr>
                <w:rFonts w:ascii="undefined" w:hAnsi="undefined" w:eastAsia="undefined" w:cs="undefined"/>
              </w:rPr>
              <w:t>1.背诵古诗《江雪》</w:t>
            </w:r>
          </w:p>
          <w:p>
            <w:r>
              <w:t>2、</w:t>
            </w:r>
            <w:r>
              <w:rPr>
                <w:rFonts w:ascii="undefined" w:hAnsi="undefined" w:eastAsia="undefined" w:cs="undefined"/>
                <w:sz w:val="24"/>
                <w:szCs w:val="24"/>
              </w:rPr>
              <w:t>和爸爸妈妈讲一讲《刻舟求剑》的故事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pStyle w:val="4"/>
              <w:spacing w:beforeAutospacing="0" w:afterAutospacing="0" w:line="360" w:lineRule="auto"/>
            </w:pPr>
            <w:r>
              <w:rPr>
                <w:rFonts w:ascii="undefined" w:hAnsi="undefined" w:eastAsia="undefined" w:cs="undefined"/>
              </w:rPr>
              <w:t>1.背诵古诗《江雪》</w:t>
            </w:r>
          </w:p>
          <w:p>
            <w:r>
              <w:t>2、</w:t>
            </w:r>
            <w:r>
              <w:rPr>
                <w:rFonts w:ascii="undefined" w:hAnsi="undefined" w:eastAsia="undefined" w:cs="undefined"/>
                <w:sz w:val="24"/>
                <w:szCs w:val="24"/>
              </w:rPr>
              <w:t>和爸爸妈妈讲一讲《刻舟求剑》的故事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pStyle w:val="4"/>
              <w:spacing w:beforeAutospacing="0" w:afterAutospacing="0" w:line="360" w:lineRule="auto"/>
            </w:pPr>
            <w:r>
              <w:rPr>
                <w:rFonts w:ascii="undefined" w:hAnsi="undefined" w:eastAsia="undefined" w:cs="undefined"/>
              </w:rPr>
              <w:t>1.背诵古诗《江雪》</w:t>
            </w:r>
          </w:p>
          <w:p>
            <w:r>
              <w:t>2、</w:t>
            </w:r>
            <w:r>
              <w:rPr>
                <w:rFonts w:ascii="undefined" w:hAnsi="undefined" w:eastAsia="undefined" w:cs="undefined"/>
                <w:sz w:val="24"/>
                <w:szCs w:val="24"/>
              </w:rPr>
              <w:t>和爸爸妈妈讲一讲《刻舟求剑》的故事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课题：阶段复习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2、熟背乘法口诀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3、复习1-4单元知识</w:t>
            </w:r>
          </w:p>
        </w:tc>
        <w:tc>
          <w:tcPr>
            <w:tcW w:w="2098" w:type="dxa"/>
          </w:tcPr>
          <w:p>
            <w:r>
              <w:t>课题：阶段复习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2、熟背乘法口诀</w:t>
            </w:r>
          </w:p>
          <w:p>
            <w:r>
              <w:rPr>
                <w:rFonts w:hint="default"/>
              </w:rPr>
              <w:t>3、复习1-4单元知识</w:t>
            </w:r>
          </w:p>
        </w:tc>
        <w:tc>
          <w:tcPr>
            <w:tcW w:w="2098" w:type="dxa"/>
          </w:tcPr>
          <w:p>
            <w:r>
              <w:t>课题：阶段复习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2、熟背乘法口诀</w:t>
            </w:r>
          </w:p>
          <w:p>
            <w:r>
              <w:rPr>
                <w:rFonts w:hint="default"/>
              </w:rPr>
              <w:t>3、复习1-4单元知识</w:t>
            </w:r>
          </w:p>
        </w:tc>
        <w:tc>
          <w:tcPr>
            <w:tcW w:w="2098" w:type="dxa"/>
          </w:tcPr>
          <w:p>
            <w:r>
              <w:t>课题：阶段复习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2、熟背乘法口诀</w:t>
            </w:r>
          </w:p>
          <w:p>
            <w:r>
              <w:rPr>
                <w:rFonts w:hint="default"/>
              </w:rPr>
              <w:t>3、复习1-4单元知识</w:t>
            </w:r>
          </w:p>
        </w:tc>
        <w:tc>
          <w:tcPr>
            <w:tcW w:w="2098" w:type="dxa"/>
          </w:tcPr>
          <w:p>
            <w:r>
              <w:t>课题：阶段复习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2、熟背乘法口诀</w:t>
            </w:r>
          </w:p>
          <w:p>
            <w:r>
              <w:rPr>
                <w:rFonts w:hint="default"/>
              </w:rPr>
              <w:t>3、复习1-4单元知识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预习下一课</w:t>
            </w:r>
          </w:p>
        </w:tc>
        <w:tc>
          <w:tcPr>
            <w:tcW w:w="2098" w:type="dxa"/>
          </w:tcPr>
          <w:p>
            <w:r>
              <w:t>预习下一课</w:t>
            </w:r>
          </w:p>
        </w:tc>
        <w:tc>
          <w:tcPr>
            <w:tcW w:w="2098" w:type="dxa"/>
          </w:tcPr>
          <w:p>
            <w:r>
              <w:t>预习下一课</w:t>
            </w:r>
          </w:p>
        </w:tc>
        <w:tc>
          <w:tcPr>
            <w:tcW w:w="2098" w:type="dxa"/>
          </w:tcPr>
          <w:p>
            <w:r>
              <w:t>预习下一课</w:t>
            </w:r>
          </w:p>
        </w:tc>
        <w:tc>
          <w:tcPr>
            <w:tcW w:w="2098" w:type="dxa"/>
          </w:tcPr>
          <w:p>
            <w:r>
              <w:t>预习下一课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F41CA"/>
    <w:rsid w:val="003F44B3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0283"/>
    <w:rsid w:val="008D36A2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AFB9F1C"/>
    <w:rsid w:val="7F3C927F"/>
    <w:rsid w:val="9FBFBC2C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</Words>
  <Characters>331</Characters>
  <Lines>2</Lines>
  <Paragraphs>1</Paragraphs>
  <TotalTime>0</TotalTime>
  <ScaleCrop>false</ScaleCrop>
  <LinksUpToDate>false</LinksUpToDate>
  <CharactersWithSpaces>387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2023-11-02T20:41:00Z</dcterms:created>
  <dc:creator>Di Li</dc:creator>
  <cp:lastModifiedBy>Administrator</cp:lastModifiedBy>
  <dcterms:modified xsi:type="dcterms:W3CDTF">2023-11-10T15:12:09Z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