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12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盘古开天地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1.完成同步练习部分。</w:t>
            </w:r>
          </w:p>
          <w:p>
            <w:pPr>
              <w:rPr>
                <w:rFonts w:hint="default"/>
              </w:rPr>
            </w:pPr>
            <w:r>
              <w:t>2.和家人说说故事中的神奇之处，再说说你心目中的盘古是什么样子的。</w:t>
            </w:r>
          </w:p>
          <w:p/>
          <w:p/>
        </w:tc>
        <w:tc>
          <w:tcPr>
            <w:tcW w:w="2098" w:type="dxa"/>
          </w:tcPr>
          <w:p>
            <w:r>
              <w:t>课题（12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盘古开天地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1.完成同步练习部分。</w:t>
            </w:r>
          </w:p>
          <w:p>
            <w:pPr>
              <w:rPr>
                <w:rFonts w:hint="default"/>
              </w:rPr>
            </w:pPr>
            <w:r>
              <w:t>2.和家人说说故事中的神奇之处，再说说你心目中的盘古是什么样子的。</w:t>
            </w:r>
          </w:p>
          <w:p/>
          <w:p/>
        </w:tc>
        <w:tc>
          <w:tcPr>
            <w:tcW w:w="2098" w:type="dxa"/>
          </w:tcPr>
          <w:p>
            <w:r>
              <w:t>课题（12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盘古开天地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1.完成同步练习部分。</w:t>
            </w:r>
          </w:p>
          <w:p>
            <w:pPr>
              <w:rPr>
                <w:rFonts w:hint="default"/>
              </w:rPr>
            </w:pPr>
            <w:r>
              <w:t>2.和家人说说故事中的神奇之处，再说说你心目中的盘古是什么样子的。</w:t>
            </w:r>
          </w:p>
          <w:p/>
          <w:p/>
        </w:tc>
        <w:tc>
          <w:tcPr>
            <w:tcW w:w="2098" w:type="dxa"/>
          </w:tcPr>
          <w:p>
            <w:r>
              <w:t>课题（12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盘古开天地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1.完成同步练习部分。</w:t>
            </w:r>
          </w:p>
          <w:p>
            <w:pPr>
              <w:rPr>
                <w:rFonts w:hint="default"/>
              </w:rPr>
            </w:pPr>
            <w:r>
              <w:t>2.和家人说说故事中的神奇之处，再说说你心目中的盘古是什么样子的。</w:t>
            </w:r>
          </w:p>
          <w:p/>
          <w:p/>
        </w:tc>
        <w:tc>
          <w:tcPr>
            <w:tcW w:w="2099" w:type="dxa"/>
          </w:tcPr>
          <w:p>
            <w:bookmarkStart w:id="0" w:name="_GoBack"/>
            <w:r>
              <w:t>课题（12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盘古开天地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1.完成同步练习部分。</w:t>
            </w:r>
          </w:p>
          <w:p>
            <w:pPr>
              <w:rPr>
                <w:rFonts w:hint="default"/>
              </w:rPr>
            </w:pPr>
            <w:r>
              <w:t>2.和家人说说故事中的神奇之处，再说说你心目中的盘古是什么样子的。</w:t>
            </w:r>
          </w:p>
          <w:p/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课题（工作效率、工作时间、工作量2）</w:t>
            </w:r>
          </w:p>
          <w:p>
            <w:r>
              <w:t>1.和绿</w:t>
            </w:r>
          </w:p>
          <w:p>
            <w:pPr>
              <w:rPr>
                <w:rFonts w:hint="default"/>
              </w:rPr>
            </w:pPr>
            <w:r>
              <w:t>2.复习工作效率、工作时间、工作量三者量之间的关系</w:t>
            </w:r>
          </w:p>
        </w:tc>
        <w:tc>
          <w:tcPr>
            <w:tcW w:w="2098" w:type="dxa"/>
            <w:vAlign w:val="top"/>
          </w:tcPr>
          <w:p>
            <w:r>
              <w:t>课题（工作效率、工作时间、工作量2）</w:t>
            </w:r>
          </w:p>
          <w:p>
            <w:r>
              <w:t>1.和绿</w:t>
            </w:r>
          </w:p>
          <w:p>
            <w:r>
              <w:t>2.复习工作效率、工作时间、工作量三者量之间的关系</w:t>
            </w:r>
          </w:p>
        </w:tc>
        <w:tc>
          <w:tcPr>
            <w:tcW w:w="2098" w:type="dxa"/>
            <w:vAlign w:val="top"/>
          </w:tcPr>
          <w:p>
            <w:r>
              <w:t>课题（工作效率、工作时间、工作量2）</w:t>
            </w:r>
          </w:p>
          <w:p>
            <w:r>
              <w:t>1.和绿</w:t>
            </w:r>
          </w:p>
          <w:p>
            <w:r>
              <w:t>2.复习工作效率、工作时间、工作量三者量之间的关系</w:t>
            </w:r>
          </w:p>
        </w:tc>
        <w:tc>
          <w:tcPr>
            <w:tcW w:w="2098" w:type="dxa"/>
            <w:vAlign w:val="top"/>
          </w:tcPr>
          <w:p>
            <w:r>
              <w:t>课题（工作效率、工作时间、工作量2）</w:t>
            </w:r>
          </w:p>
          <w:p>
            <w:r>
              <w:t>1.和绿</w:t>
            </w:r>
          </w:p>
          <w:p>
            <w:r>
              <w:t>2.复习工作效率、工作时间、工作量三者量之间的关系</w:t>
            </w:r>
          </w:p>
        </w:tc>
        <w:tc>
          <w:tcPr>
            <w:tcW w:w="2099" w:type="dxa"/>
            <w:vAlign w:val="top"/>
          </w:tcPr>
          <w:p>
            <w:r>
              <w:t>课题（工作效率、工作时间、工作量2）</w:t>
            </w:r>
          </w:p>
          <w:p>
            <w:r>
              <w:t>1.和绿</w:t>
            </w:r>
          </w:p>
          <w:p>
            <w:r>
              <w:t>2.复习工作效率、工作时间、工作量三者量之间的关系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default"/>
              </w:rPr>
              <w:t>M2U3P3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1.和绿 2.读书P27.31</w:t>
            </w:r>
          </w:p>
        </w:tc>
        <w:tc>
          <w:tcPr>
            <w:tcW w:w="2098" w:type="dxa"/>
            <w:vAlign w:val="top"/>
          </w:tcPr>
          <w:p>
            <w:r>
              <w:t>课题（M2U3P3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1.和绿 2.读书P27.31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default"/>
              </w:rPr>
              <w:t>M2U3P3</w:t>
            </w:r>
            <w:r>
              <w:t>）</w:t>
            </w:r>
          </w:p>
          <w:p>
            <w:r>
              <w:t>1.和绿 2.读书P27.31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M2U3P3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 2.读书P27.31</w:t>
            </w:r>
          </w:p>
        </w:tc>
        <w:tc>
          <w:tcPr>
            <w:tcW w:w="2099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default"/>
              </w:rPr>
              <w:t>M2U3P3</w:t>
            </w:r>
            <w:r>
              <w:t>）</w:t>
            </w:r>
          </w:p>
          <w:p>
            <w:r>
              <w:t>1.和绿 2.读书P27.31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r>
              <w:t>波比跳 15个一组</w:t>
            </w:r>
          </w:p>
        </w:tc>
        <w:tc>
          <w:tcPr>
            <w:tcW w:w="2099" w:type="dxa"/>
            <w:vAlign w:val="center"/>
          </w:tcPr>
          <w:p>
            <w:r>
              <w:t>波比跳 15个一组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00115E9A"/>
    <w:rsid w:val="003F5938"/>
    <w:rsid w:val="06E54CB1"/>
    <w:rsid w:val="07FD095D"/>
    <w:rsid w:val="09267AB3"/>
    <w:rsid w:val="0F247AC3"/>
    <w:rsid w:val="10B5056E"/>
    <w:rsid w:val="14BE0DD6"/>
    <w:rsid w:val="1EEC5B03"/>
    <w:rsid w:val="20AA0E71"/>
    <w:rsid w:val="20F369E4"/>
    <w:rsid w:val="23DB2543"/>
    <w:rsid w:val="243E231B"/>
    <w:rsid w:val="2494582C"/>
    <w:rsid w:val="269E5580"/>
    <w:rsid w:val="287774BB"/>
    <w:rsid w:val="2CCB2B6C"/>
    <w:rsid w:val="305B2C0D"/>
    <w:rsid w:val="342E514B"/>
    <w:rsid w:val="355E74B9"/>
    <w:rsid w:val="36EE2BA4"/>
    <w:rsid w:val="37752198"/>
    <w:rsid w:val="39C125AE"/>
    <w:rsid w:val="3BDB606C"/>
    <w:rsid w:val="3EA50409"/>
    <w:rsid w:val="3FD153E9"/>
    <w:rsid w:val="4283239E"/>
    <w:rsid w:val="474B7084"/>
    <w:rsid w:val="4A3D4FA7"/>
    <w:rsid w:val="4FB56485"/>
    <w:rsid w:val="543A0D6B"/>
    <w:rsid w:val="56F67FE0"/>
    <w:rsid w:val="57AC5A4B"/>
    <w:rsid w:val="5B8B6CF8"/>
    <w:rsid w:val="6351687D"/>
    <w:rsid w:val="65281AD8"/>
    <w:rsid w:val="660C2144"/>
    <w:rsid w:val="66FC3D22"/>
    <w:rsid w:val="68A65765"/>
    <w:rsid w:val="6A8D6B16"/>
    <w:rsid w:val="708E650C"/>
    <w:rsid w:val="729B0052"/>
    <w:rsid w:val="750C2160"/>
    <w:rsid w:val="796423E1"/>
    <w:rsid w:val="7C9A00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248</Characters>
  <TotalTime>0</TotalTime>
  <ScaleCrop>false</ScaleCrop>
  <LinksUpToDate>false</LinksUpToDate>
  <CharactersWithSpaces>281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2023-10-31T20:50:03Z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41CCC403711A4F27B79C1279101BB41E</vt:lpwstr>
  </property>
</Properties>
</file>