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课题（习作 我来编童话）</w:t>
            </w:r>
          </w:p>
          <w:p>
            <w:pPr>
              <w:rPr>
                <w:rFonts w:hint="default"/>
              </w:rPr>
            </w:pPr>
            <w:r>
              <w:t>完成童话故事草稿</w:t>
            </w:r>
          </w:p>
        </w:tc>
        <w:tc>
          <w:tcPr>
            <w:tcW w:w="2098" w:type="dxa"/>
          </w:tcPr>
          <w:p>
            <w:r>
              <w:t>课题（习作 我来编童话）</w:t>
            </w:r>
          </w:p>
          <w:p>
            <w:r>
              <w:t>完成童话故事草稿</w:t>
            </w:r>
          </w:p>
        </w:tc>
        <w:tc>
          <w:tcPr>
            <w:tcW w:w="2098" w:type="dxa"/>
          </w:tcPr>
          <w:p>
            <w:r>
              <w:t>课题（习作 我来编童话）</w:t>
            </w:r>
          </w:p>
          <w:p>
            <w:r>
              <w:t>完成童话故事草稿</w:t>
            </w:r>
          </w:p>
        </w:tc>
        <w:tc>
          <w:tcPr>
            <w:tcW w:w="2098" w:type="dxa"/>
          </w:tcPr>
          <w:p>
            <w:r>
              <w:t>课题（习作 我来编童话）</w:t>
            </w:r>
          </w:p>
          <w:p>
            <w:r>
              <w:t>完成童话故事草稿</w:t>
            </w:r>
          </w:p>
        </w:tc>
        <w:tc>
          <w:tcPr>
            <w:tcW w:w="2098" w:type="dxa"/>
          </w:tcPr>
          <w:p>
            <w:r>
              <w:t>课题（习作 我来编童话）</w:t>
            </w:r>
          </w:p>
          <w:p>
            <w:r>
              <w:t>完成童话故事草稿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课题（年、月、日）</w:t>
            </w:r>
          </w:p>
          <w:p>
            <w:r>
              <w:t>1计算练习</w:t>
            </w:r>
          </w:p>
          <w:p>
            <w:pPr>
              <w:rPr>
                <w:rFonts w:hint="default"/>
              </w:rPr>
            </w:pPr>
            <w:r>
              <w:t>2练习册P40-41</w:t>
            </w:r>
          </w:p>
        </w:tc>
        <w:tc>
          <w:tcPr>
            <w:tcW w:w="2098" w:type="dxa"/>
            <w:vAlign w:val="top"/>
          </w:tcPr>
          <w:p>
            <w:r>
              <w:t>课题（年、月、日）</w:t>
            </w:r>
          </w:p>
          <w:p>
            <w:r>
              <w:t>1计算练习</w:t>
            </w:r>
          </w:p>
          <w:p>
            <w:r>
              <w:t>2练习册P40-41</w:t>
            </w:r>
          </w:p>
        </w:tc>
        <w:tc>
          <w:tcPr>
            <w:tcW w:w="2098" w:type="dxa"/>
            <w:vAlign w:val="top"/>
          </w:tcPr>
          <w:p>
            <w:r>
              <w:t>课题（年、月、日）</w:t>
            </w:r>
          </w:p>
          <w:p>
            <w:r>
              <w:t>1计算练习</w:t>
            </w:r>
          </w:p>
          <w:p>
            <w:r>
              <w:t>2练习册P40-41</w:t>
            </w:r>
          </w:p>
        </w:tc>
        <w:tc>
          <w:tcPr>
            <w:tcW w:w="2098" w:type="dxa"/>
            <w:vAlign w:val="top"/>
          </w:tcPr>
          <w:p>
            <w:r>
              <w:t>课题（年、月、日）</w:t>
            </w:r>
          </w:p>
          <w:p>
            <w:r>
              <w:t>1计算练习</w:t>
            </w:r>
          </w:p>
          <w:p>
            <w:r>
              <w:t>2练习册P40-41</w:t>
            </w:r>
          </w:p>
        </w:tc>
        <w:tc>
          <w:tcPr>
            <w:tcW w:w="2098" w:type="dxa"/>
            <w:vAlign w:val="top"/>
          </w:tcPr>
          <w:p>
            <w:r>
              <w:t>课题（年、月、日）</w:t>
            </w:r>
          </w:p>
          <w:p>
            <w:r>
              <w:t>1计算练习</w:t>
            </w:r>
          </w:p>
          <w:p>
            <w:r>
              <w:t>2练习册P40-41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M2U2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1.熟练朗读p18-21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2.和绿p30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1.熟练朗读p18-21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2.和绿p30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1.熟练朗读p18-21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2.和绿p30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1.熟练朗读p18-21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2.和绿p30</w:t>
            </w:r>
          </w:p>
        </w:tc>
        <w:tc>
          <w:tcPr>
            <w:tcW w:w="2098" w:type="dxa"/>
            <w:vAlign w:val="top"/>
          </w:tcPr>
          <w:p>
            <w:bookmarkStart w:id="0" w:name="_GoBack"/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1.熟练朗读p18-21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2.和绿p30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55BC"/>
    <w:rsid w:val="00187211"/>
    <w:rsid w:val="0018757B"/>
    <w:rsid w:val="0019594C"/>
    <w:rsid w:val="001A3D5D"/>
    <w:rsid w:val="001B3A3B"/>
    <w:rsid w:val="001C4DF6"/>
    <w:rsid w:val="001D7BC6"/>
    <w:rsid w:val="001F4C2E"/>
    <w:rsid w:val="001F4D1B"/>
    <w:rsid w:val="001F76F2"/>
    <w:rsid w:val="00215D76"/>
    <w:rsid w:val="00224CAE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48D5"/>
    <w:rsid w:val="004F5313"/>
    <w:rsid w:val="0050358F"/>
    <w:rsid w:val="00511E5F"/>
    <w:rsid w:val="00512840"/>
    <w:rsid w:val="00525C30"/>
    <w:rsid w:val="00540962"/>
    <w:rsid w:val="00552ACF"/>
    <w:rsid w:val="0057299B"/>
    <w:rsid w:val="00573D12"/>
    <w:rsid w:val="00582019"/>
    <w:rsid w:val="005852AF"/>
    <w:rsid w:val="005934F1"/>
    <w:rsid w:val="00596C1F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6000"/>
    <w:rsid w:val="009B6A36"/>
    <w:rsid w:val="009F18FF"/>
    <w:rsid w:val="009F2DBA"/>
    <w:rsid w:val="00A00836"/>
    <w:rsid w:val="00A17FF7"/>
    <w:rsid w:val="00A22213"/>
    <w:rsid w:val="00A2348E"/>
    <w:rsid w:val="00A3072A"/>
    <w:rsid w:val="00A44090"/>
    <w:rsid w:val="00A5326A"/>
    <w:rsid w:val="00A75FA5"/>
    <w:rsid w:val="00A765C8"/>
    <w:rsid w:val="00A76A51"/>
    <w:rsid w:val="00A8521E"/>
    <w:rsid w:val="00A8760C"/>
    <w:rsid w:val="00AB1FBE"/>
    <w:rsid w:val="00AC21DE"/>
    <w:rsid w:val="00AD79B8"/>
    <w:rsid w:val="00AE3A82"/>
    <w:rsid w:val="00AE529D"/>
    <w:rsid w:val="00AF65D2"/>
    <w:rsid w:val="00B00F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754C"/>
    <w:rsid w:val="00BA261D"/>
    <w:rsid w:val="00BD2992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65B0B"/>
    <w:rsid w:val="00D9158C"/>
    <w:rsid w:val="00D95043"/>
    <w:rsid w:val="00DA16B3"/>
    <w:rsid w:val="00DD717B"/>
    <w:rsid w:val="00DE235E"/>
    <w:rsid w:val="00E132CB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A4AC3"/>
    <w:rsid w:val="00FB6578"/>
    <w:rsid w:val="00FD0317"/>
    <w:rsid w:val="00FD1B89"/>
    <w:rsid w:val="00FF26D6"/>
    <w:rsid w:val="00FF34A1"/>
    <w:rsid w:val="00FF643F"/>
    <w:rsid w:val="1EFDC954"/>
    <w:rsid w:val="492E6164"/>
    <w:rsid w:val="4B1D5094"/>
    <w:rsid w:val="57D3EF41"/>
    <w:rsid w:val="59D23929"/>
    <w:rsid w:val="6BFF494D"/>
    <w:rsid w:val="78FF2599"/>
    <w:rsid w:val="7AAF9A56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BFF144B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2023-10-23T08:18:35Z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