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8EC4" w14:textId="77777777" w:rsidR="003622A3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3622A3" w14:paraId="5BA58DA2" w14:textId="77777777">
        <w:tc>
          <w:tcPr>
            <w:tcW w:w="992" w:type="dxa"/>
            <w:vAlign w:val="center"/>
          </w:tcPr>
          <w:p w14:paraId="369AD736" w14:textId="77777777" w:rsidR="003622A3" w:rsidRDefault="003622A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D3F1392" w14:textId="77777777" w:rsidR="003622A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7DEC9E4" w14:textId="77777777" w:rsidR="003622A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8F4016D" w14:textId="77777777" w:rsidR="003622A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3E78505" w14:textId="77777777" w:rsidR="003622A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3E6E329" w14:textId="77777777" w:rsidR="003622A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3622A3" w14:paraId="608A9CF6" w14:textId="77777777">
        <w:trPr>
          <w:trHeight w:val="2620"/>
        </w:trPr>
        <w:tc>
          <w:tcPr>
            <w:tcW w:w="992" w:type="dxa"/>
            <w:vAlign w:val="center"/>
          </w:tcPr>
          <w:p w14:paraId="793775B6" w14:textId="77777777" w:rsidR="003622A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5FABBC9A" w14:textId="77777777" w:rsidR="003622A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5A6F58F4" w14:textId="77777777" w:rsidR="003622A3" w:rsidRDefault="00000000">
            <w:r>
              <w:t>课题（</w:t>
            </w:r>
            <w:r>
              <w:t>20</w:t>
            </w:r>
            <w:r>
              <w:t>雾在哪里）</w:t>
            </w:r>
          </w:p>
          <w:p w14:paraId="7CB46FE3" w14:textId="77777777" w:rsidR="003622A3" w:rsidRDefault="00000000">
            <w:r>
              <w:t>1</w:t>
            </w:r>
            <w:r>
              <w:t>，阅读报纸</w:t>
            </w:r>
          </w:p>
          <w:p w14:paraId="31356335" w14:textId="77777777" w:rsidR="003622A3" w:rsidRDefault="00000000">
            <w:r>
              <w:t>2</w:t>
            </w:r>
            <w:r>
              <w:t>，说说雾都把什么藏起来了</w:t>
            </w:r>
          </w:p>
          <w:p w14:paraId="682BB8F3" w14:textId="77777777" w:rsidR="003622A3" w:rsidRDefault="00000000">
            <w:r>
              <w:t>3</w:t>
            </w:r>
            <w:r>
              <w:t>，预习</w:t>
            </w:r>
            <w:r>
              <w:t>21</w:t>
            </w:r>
            <w:r>
              <w:t>课</w:t>
            </w:r>
          </w:p>
        </w:tc>
        <w:tc>
          <w:tcPr>
            <w:tcW w:w="2098" w:type="dxa"/>
          </w:tcPr>
          <w:p w14:paraId="7063342A" w14:textId="77777777" w:rsidR="003622A3" w:rsidRDefault="003622A3"/>
          <w:p w14:paraId="28D5330F" w14:textId="77777777" w:rsidR="003622A3" w:rsidRDefault="00000000">
            <w:r>
              <w:t>课题（</w:t>
            </w:r>
            <w:r>
              <w:t>20</w:t>
            </w:r>
            <w:r>
              <w:t>雾在哪里）</w:t>
            </w:r>
          </w:p>
          <w:p w14:paraId="16148D69" w14:textId="77777777" w:rsidR="003622A3" w:rsidRDefault="00000000">
            <w:r>
              <w:t>1</w:t>
            </w:r>
            <w:r>
              <w:t>，阅读报纸</w:t>
            </w:r>
          </w:p>
          <w:p w14:paraId="2D81A925" w14:textId="77777777" w:rsidR="003622A3" w:rsidRDefault="00000000">
            <w:r>
              <w:t>2</w:t>
            </w:r>
            <w:r>
              <w:t>，说说雾都把什么藏起来了</w:t>
            </w:r>
          </w:p>
          <w:p w14:paraId="6242CC87" w14:textId="77777777" w:rsidR="003622A3" w:rsidRDefault="00000000">
            <w:r>
              <w:t>3</w:t>
            </w:r>
            <w:r>
              <w:t>，预习</w:t>
            </w:r>
            <w:r>
              <w:t>21</w:t>
            </w:r>
            <w:r>
              <w:t>课</w:t>
            </w:r>
          </w:p>
          <w:p w14:paraId="37AD39F3" w14:textId="77777777" w:rsidR="003622A3" w:rsidRDefault="003622A3"/>
        </w:tc>
        <w:tc>
          <w:tcPr>
            <w:tcW w:w="2098" w:type="dxa"/>
          </w:tcPr>
          <w:p w14:paraId="0B94F021" w14:textId="77777777" w:rsidR="003622A3" w:rsidRDefault="00000000">
            <w:r>
              <w:t>课题（</w:t>
            </w:r>
            <w:r>
              <w:t>20</w:t>
            </w:r>
            <w:r>
              <w:t>雾在哪里）</w:t>
            </w:r>
          </w:p>
          <w:p w14:paraId="6BCCD516" w14:textId="77777777" w:rsidR="003622A3" w:rsidRDefault="00000000">
            <w:r>
              <w:t>1</w:t>
            </w:r>
            <w:r>
              <w:t>，阅读报纸</w:t>
            </w:r>
          </w:p>
          <w:p w14:paraId="2C17A88D" w14:textId="77777777" w:rsidR="003622A3" w:rsidRDefault="00000000">
            <w:r>
              <w:t>2</w:t>
            </w:r>
            <w:r>
              <w:t>，说说雾都把什么藏起来了</w:t>
            </w:r>
          </w:p>
          <w:p w14:paraId="22A9F0EE" w14:textId="77777777" w:rsidR="003622A3" w:rsidRDefault="00000000">
            <w:r>
              <w:t>3</w:t>
            </w:r>
            <w:r>
              <w:t>，预习</w:t>
            </w:r>
            <w:r>
              <w:t>21</w:t>
            </w:r>
            <w:r>
              <w:t>课</w:t>
            </w:r>
          </w:p>
        </w:tc>
        <w:tc>
          <w:tcPr>
            <w:tcW w:w="2098" w:type="dxa"/>
          </w:tcPr>
          <w:p w14:paraId="6C8CADC7" w14:textId="77777777" w:rsidR="003622A3" w:rsidRDefault="00000000">
            <w:r>
              <w:t>课题（</w:t>
            </w:r>
            <w:r>
              <w:t>20</w:t>
            </w:r>
            <w:r>
              <w:t>雾在哪里）</w:t>
            </w:r>
          </w:p>
          <w:p w14:paraId="6BF3AAE5" w14:textId="77777777" w:rsidR="003622A3" w:rsidRDefault="00000000">
            <w:r>
              <w:t>1</w:t>
            </w:r>
            <w:r>
              <w:t>，阅读报纸</w:t>
            </w:r>
          </w:p>
          <w:p w14:paraId="7DEFF9EA" w14:textId="77777777" w:rsidR="003622A3" w:rsidRDefault="00000000">
            <w:r>
              <w:t>2</w:t>
            </w:r>
            <w:r>
              <w:t>，说说雾都把什么藏起来了</w:t>
            </w:r>
          </w:p>
          <w:p w14:paraId="7A538768" w14:textId="77777777" w:rsidR="003622A3" w:rsidRDefault="00000000">
            <w:r>
              <w:t>3</w:t>
            </w:r>
            <w:r>
              <w:t>，预习</w:t>
            </w:r>
            <w:r>
              <w:t>21</w:t>
            </w:r>
            <w:r>
              <w:t>课</w:t>
            </w:r>
          </w:p>
        </w:tc>
        <w:tc>
          <w:tcPr>
            <w:tcW w:w="2098" w:type="dxa"/>
          </w:tcPr>
          <w:p w14:paraId="717E954B" w14:textId="77777777" w:rsidR="003622A3" w:rsidRDefault="00000000">
            <w:r>
              <w:t>课题（</w:t>
            </w:r>
            <w:r>
              <w:t>20</w:t>
            </w:r>
            <w:r>
              <w:t>雾在哪里）</w:t>
            </w:r>
          </w:p>
          <w:p w14:paraId="20324979" w14:textId="77777777" w:rsidR="003622A3" w:rsidRDefault="00000000">
            <w:r>
              <w:t>1</w:t>
            </w:r>
            <w:r>
              <w:t>，阅读报纸</w:t>
            </w:r>
          </w:p>
          <w:p w14:paraId="443957BC" w14:textId="77777777" w:rsidR="003622A3" w:rsidRDefault="00000000">
            <w:r>
              <w:t>2</w:t>
            </w:r>
            <w:r>
              <w:t>，说说雾都把什么藏起来了</w:t>
            </w:r>
          </w:p>
          <w:p w14:paraId="66E7AAA6" w14:textId="77777777" w:rsidR="003622A3" w:rsidRDefault="00000000">
            <w:r>
              <w:t>3</w:t>
            </w:r>
            <w:r>
              <w:t>，预习</w:t>
            </w:r>
            <w:r>
              <w:t>21</w:t>
            </w:r>
            <w:r>
              <w:t>课</w:t>
            </w:r>
          </w:p>
        </w:tc>
      </w:tr>
      <w:tr w:rsidR="003622A3" w14:paraId="6DEDA3C2" w14:textId="77777777">
        <w:trPr>
          <w:trHeight w:val="555"/>
        </w:trPr>
        <w:tc>
          <w:tcPr>
            <w:tcW w:w="992" w:type="dxa"/>
            <w:vAlign w:val="center"/>
          </w:tcPr>
          <w:p w14:paraId="40B47078" w14:textId="77777777" w:rsidR="003622A3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54B8308" w14:textId="77777777" w:rsidR="003622A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CEEC923" w14:textId="77777777" w:rsidR="003622A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FA70787" w14:textId="77777777" w:rsidR="003622A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5D88848" w14:textId="77777777" w:rsidR="003622A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EF0FB83" w14:textId="77777777" w:rsidR="003622A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3622A3" w14:paraId="14021D3F" w14:textId="77777777">
        <w:trPr>
          <w:trHeight w:val="2438"/>
        </w:trPr>
        <w:tc>
          <w:tcPr>
            <w:tcW w:w="992" w:type="dxa"/>
            <w:vAlign w:val="center"/>
          </w:tcPr>
          <w:p w14:paraId="50B03B24" w14:textId="77777777" w:rsidR="003622A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3D9C30D" w14:textId="77777777" w:rsidR="003622A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241C7D93" w14:textId="77777777" w:rsidR="003622A3" w:rsidRDefault="00000000">
            <w:r>
              <w:t>课题（有余数除法的计算）</w:t>
            </w:r>
          </w:p>
          <w:p w14:paraId="740A3E8D" w14:textId="77777777" w:rsidR="003622A3" w:rsidRDefault="00000000">
            <w:r>
              <w:t>1.</w:t>
            </w:r>
            <w:r>
              <w:t>听算</w:t>
            </w:r>
          </w:p>
          <w:p w14:paraId="480E925F" w14:textId="77777777" w:rsidR="003622A3" w:rsidRDefault="00000000">
            <w:r>
              <w:t>2.</w:t>
            </w:r>
            <w:r>
              <w:t>用试商的办法进行有余数除法的计算</w:t>
            </w:r>
          </w:p>
        </w:tc>
        <w:tc>
          <w:tcPr>
            <w:tcW w:w="2098" w:type="dxa"/>
          </w:tcPr>
          <w:p w14:paraId="721216C2" w14:textId="77777777" w:rsidR="003622A3" w:rsidRDefault="00000000">
            <w:r>
              <w:t>课题（有余数除法的计算）</w:t>
            </w:r>
          </w:p>
          <w:p w14:paraId="3AFFFEEC" w14:textId="77777777" w:rsidR="003622A3" w:rsidRDefault="00000000">
            <w:r>
              <w:t>1.</w:t>
            </w:r>
            <w:r>
              <w:t>听算</w:t>
            </w:r>
          </w:p>
          <w:p w14:paraId="09E373B0" w14:textId="77777777" w:rsidR="003622A3" w:rsidRDefault="00000000">
            <w:r>
              <w:t>2.</w:t>
            </w:r>
            <w:r>
              <w:t>用试商的办法进行有余数除法的计算</w:t>
            </w:r>
          </w:p>
        </w:tc>
        <w:tc>
          <w:tcPr>
            <w:tcW w:w="2098" w:type="dxa"/>
          </w:tcPr>
          <w:p w14:paraId="75D9D324" w14:textId="77777777" w:rsidR="003622A3" w:rsidRDefault="00000000">
            <w:r>
              <w:t>课题（有余数除法的计算）</w:t>
            </w:r>
          </w:p>
          <w:p w14:paraId="408612B9" w14:textId="77777777" w:rsidR="003622A3" w:rsidRDefault="00000000">
            <w:r>
              <w:t>1.</w:t>
            </w:r>
            <w:r>
              <w:t>听算</w:t>
            </w:r>
          </w:p>
          <w:p w14:paraId="72892CC7" w14:textId="77777777" w:rsidR="003622A3" w:rsidRDefault="00000000">
            <w:r>
              <w:t>2.</w:t>
            </w:r>
            <w:r>
              <w:t>用试商的办法进行有余数除法的计算</w:t>
            </w:r>
          </w:p>
        </w:tc>
        <w:tc>
          <w:tcPr>
            <w:tcW w:w="2098" w:type="dxa"/>
          </w:tcPr>
          <w:p w14:paraId="1387CBE0" w14:textId="77777777" w:rsidR="003622A3" w:rsidRDefault="00000000">
            <w:r>
              <w:t>课题（有余数除法的计算）</w:t>
            </w:r>
          </w:p>
          <w:p w14:paraId="5BA51455" w14:textId="77777777" w:rsidR="003622A3" w:rsidRDefault="00000000">
            <w:r>
              <w:t>1.</w:t>
            </w:r>
            <w:r>
              <w:t>听算</w:t>
            </w:r>
          </w:p>
          <w:p w14:paraId="6709F76A" w14:textId="77777777" w:rsidR="003622A3" w:rsidRDefault="00000000">
            <w:r>
              <w:t>2.</w:t>
            </w:r>
            <w:r>
              <w:t>用试商的办法进行有余数除法的计算</w:t>
            </w:r>
          </w:p>
        </w:tc>
        <w:tc>
          <w:tcPr>
            <w:tcW w:w="2098" w:type="dxa"/>
          </w:tcPr>
          <w:p w14:paraId="046584FD" w14:textId="77777777" w:rsidR="003622A3" w:rsidRDefault="00000000">
            <w:r>
              <w:t>课题（有余数除法的计算）</w:t>
            </w:r>
          </w:p>
          <w:p w14:paraId="45AB8B77" w14:textId="77777777" w:rsidR="003622A3" w:rsidRDefault="00000000">
            <w:r>
              <w:t>1.</w:t>
            </w:r>
            <w:r>
              <w:t>听算</w:t>
            </w:r>
          </w:p>
          <w:p w14:paraId="61123EDA" w14:textId="77777777" w:rsidR="003622A3" w:rsidRDefault="00000000">
            <w:r>
              <w:t>2.</w:t>
            </w:r>
            <w:r>
              <w:t>用试商的办法进行有余数除法的计算</w:t>
            </w:r>
          </w:p>
        </w:tc>
      </w:tr>
      <w:tr w:rsidR="003622A3" w14:paraId="3170D43E" w14:textId="77777777">
        <w:trPr>
          <w:trHeight w:val="567"/>
        </w:trPr>
        <w:tc>
          <w:tcPr>
            <w:tcW w:w="992" w:type="dxa"/>
            <w:vAlign w:val="center"/>
          </w:tcPr>
          <w:p w14:paraId="3028AA84" w14:textId="77777777" w:rsidR="003622A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3225F60" w14:textId="77777777" w:rsidR="003622A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8B19C0C" w14:textId="77777777" w:rsidR="003622A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0BC5EB6" w14:textId="77777777" w:rsidR="003622A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58A4AC0" w14:textId="77777777" w:rsidR="003622A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5629167" w14:textId="77777777" w:rsidR="003622A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3622A3" w14:paraId="58B6B74A" w14:textId="77777777">
        <w:trPr>
          <w:trHeight w:val="2438"/>
        </w:trPr>
        <w:tc>
          <w:tcPr>
            <w:tcW w:w="992" w:type="dxa"/>
            <w:vAlign w:val="center"/>
          </w:tcPr>
          <w:p w14:paraId="508B0E5D" w14:textId="77777777" w:rsidR="003622A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1B2D656" w14:textId="77777777" w:rsidR="003622A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4D55ED5" w14:textId="77777777" w:rsidR="003622A3" w:rsidRDefault="00000000">
            <w:r>
              <w:t>课题（</w:t>
            </w:r>
            <w:r>
              <w:t>M3U3</w:t>
            </w:r>
            <w:r>
              <w:t>）</w:t>
            </w:r>
          </w:p>
          <w:p w14:paraId="48A3F70F" w14:textId="77777777" w:rsidR="003622A3" w:rsidRDefault="00000000">
            <w:r>
              <w:t xml:space="preserve">1 </w:t>
            </w:r>
            <w:r>
              <w:t>能正确书写</w:t>
            </w:r>
            <w:r>
              <w:t>Aa-Rr</w:t>
            </w:r>
          </w:p>
          <w:p w14:paraId="5549D796" w14:textId="77777777" w:rsidR="003622A3" w:rsidRDefault="00000000">
            <w:r>
              <w:t xml:space="preserve">2 </w:t>
            </w:r>
            <w:r>
              <w:t>能正确认读核心单词</w:t>
            </w:r>
          </w:p>
          <w:p w14:paraId="0CE066DE" w14:textId="77777777" w:rsidR="003622A3" w:rsidRDefault="00000000">
            <w:r>
              <w:t xml:space="preserve">3 </w:t>
            </w:r>
            <w:r>
              <w:t>能正确朗读</w:t>
            </w:r>
            <w:r>
              <w:t>Naughty Ginger</w:t>
            </w:r>
          </w:p>
          <w:p w14:paraId="17D7102B" w14:textId="77777777" w:rsidR="003622A3" w:rsidRDefault="003622A3"/>
        </w:tc>
        <w:tc>
          <w:tcPr>
            <w:tcW w:w="2098" w:type="dxa"/>
          </w:tcPr>
          <w:p w14:paraId="3093F9F8" w14:textId="77777777" w:rsidR="003622A3" w:rsidRDefault="00000000">
            <w:r>
              <w:t>课题（</w:t>
            </w:r>
            <w:r>
              <w:t>M3U3</w:t>
            </w:r>
            <w:r>
              <w:t>）</w:t>
            </w:r>
          </w:p>
          <w:p w14:paraId="37E96959" w14:textId="77777777" w:rsidR="003622A3" w:rsidRDefault="00000000">
            <w:r>
              <w:t xml:space="preserve">1 </w:t>
            </w:r>
            <w:r>
              <w:t>能正确书写</w:t>
            </w:r>
            <w:r>
              <w:t>Aa-Rr</w:t>
            </w:r>
          </w:p>
          <w:p w14:paraId="107B5566" w14:textId="77777777" w:rsidR="003622A3" w:rsidRDefault="00000000">
            <w:r>
              <w:t xml:space="preserve">2 </w:t>
            </w:r>
            <w:r>
              <w:t>能正确认读核心单词</w:t>
            </w:r>
          </w:p>
          <w:p w14:paraId="6687EA44" w14:textId="77777777" w:rsidR="003622A3" w:rsidRDefault="00000000">
            <w:r>
              <w:t xml:space="preserve">3 </w:t>
            </w:r>
            <w:r>
              <w:t>能正确朗读</w:t>
            </w:r>
            <w:r>
              <w:t>Naughty Ginger</w:t>
            </w:r>
          </w:p>
          <w:p w14:paraId="07332619" w14:textId="77777777" w:rsidR="003622A3" w:rsidRDefault="003622A3"/>
        </w:tc>
        <w:tc>
          <w:tcPr>
            <w:tcW w:w="2098" w:type="dxa"/>
          </w:tcPr>
          <w:p w14:paraId="50493611" w14:textId="77777777" w:rsidR="003622A3" w:rsidRDefault="00000000">
            <w:r>
              <w:t>课题（</w:t>
            </w:r>
            <w:r>
              <w:t>M3U3</w:t>
            </w:r>
            <w:r>
              <w:t>）</w:t>
            </w:r>
          </w:p>
          <w:p w14:paraId="23AC11BB" w14:textId="77777777" w:rsidR="003622A3" w:rsidRDefault="00000000">
            <w:r>
              <w:t xml:space="preserve">1 </w:t>
            </w:r>
            <w:r>
              <w:t>能正确书写</w:t>
            </w:r>
            <w:r>
              <w:t>Aa-Rr</w:t>
            </w:r>
          </w:p>
          <w:p w14:paraId="1B30E776" w14:textId="77777777" w:rsidR="003622A3" w:rsidRDefault="00000000">
            <w:r>
              <w:t xml:space="preserve">2 </w:t>
            </w:r>
            <w:r>
              <w:t>能正确认读核心单词</w:t>
            </w:r>
          </w:p>
          <w:p w14:paraId="3E2C5A02" w14:textId="77777777" w:rsidR="003622A3" w:rsidRDefault="00000000">
            <w:r>
              <w:t xml:space="preserve">3 </w:t>
            </w:r>
            <w:r>
              <w:t>能正确朗读</w:t>
            </w:r>
            <w:r>
              <w:t>Naughty Ginger</w:t>
            </w:r>
          </w:p>
          <w:p w14:paraId="4685C4C9" w14:textId="77777777" w:rsidR="003622A3" w:rsidRDefault="003622A3"/>
        </w:tc>
        <w:tc>
          <w:tcPr>
            <w:tcW w:w="2098" w:type="dxa"/>
          </w:tcPr>
          <w:p w14:paraId="14DB267E" w14:textId="77777777" w:rsidR="003622A3" w:rsidRDefault="00000000">
            <w:r>
              <w:t>课题（</w:t>
            </w:r>
            <w:r>
              <w:t>M3U3</w:t>
            </w:r>
            <w:r>
              <w:t>）</w:t>
            </w:r>
          </w:p>
          <w:p w14:paraId="36607096" w14:textId="77777777" w:rsidR="003622A3" w:rsidRDefault="00000000">
            <w:r>
              <w:t xml:space="preserve">1 </w:t>
            </w:r>
            <w:r>
              <w:t>能正确书写</w:t>
            </w:r>
            <w:r>
              <w:t>Aa-Rr</w:t>
            </w:r>
          </w:p>
          <w:p w14:paraId="2CCC08E7" w14:textId="77777777" w:rsidR="003622A3" w:rsidRDefault="00000000">
            <w:r>
              <w:t xml:space="preserve">2 </w:t>
            </w:r>
            <w:r>
              <w:t>能正确认读核心单词</w:t>
            </w:r>
          </w:p>
          <w:p w14:paraId="2A7E5AAA" w14:textId="77777777" w:rsidR="003622A3" w:rsidRDefault="00000000">
            <w:r>
              <w:t xml:space="preserve">3 </w:t>
            </w:r>
            <w:r>
              <w:t>能正确朗读</w:t>
            </w:r>
            <w:r>
              <w:t>Naughty Ginger</w:t>
            </w:r>
          </w:p>
          <w:p w14:paraId="4C68EFF1" w14:textId="77777777" w:rsidR="003622A3" w:rsidRDefault="003622A3"/>
        </w:tc>
        <w:tc>
          <w:tcPr>
            <w:tcW w:w="2098" w:type="dxa"/>
          </w:tcPr>
          <w:p w14:paraId="70C9D5A0" w14:textId="77777777" w:rsidR="003622A3" w:rsidRDefault="00000000">
            <w:r>
              <w:t>课题（</w:t>
            </w:r>
            <w:r>
              <w:t>M3U3</w:t>
            </w:r>
            <w:r>
              <w:t>）</w:t>
            </w:r>
          </w:p>
          <w:p w14:paraId="0A155C9B" w14:textId="77777777" w:rsidR="003622A3" w:rsidRDefault="00000000">
            <w:r>
              <w:t xml:space="preserve">1 </w:t>
            </w:r>
            <w:r>
              <w:t>能正确书写</w:t>
            </w:r>
            <w:r>
              <w:t>Aa-Rr</w:t>
            </w:r>
          </w:p>
          <w:p w14:paraId="708E54FC" w14:textId="77777777" w:rsidR="003622A3" w:rsidRDefault="00000000">
            <w:r>
              <w:t xml:space="preserve">2 </w:t>
            </w:r>
            <w:r>
              <w:t>能正确认读核心单词</w:t>
            </w:r>
          </w:p>
          <w:p w14:paraId="1F5F4DF8" w14:textId="77777777" w:rsidR="003622A3" w:rsidRDefault="00000000">
            <w:r>
              <w:t xml:space="preserve">3 </w:t>
            </w:r>
            <w:r>
              <w:t>能正确朗读</w:t>
            </w:r>
            <w:r>
              <w:t>Naughty Ginger</w:t>
            </w:r>
          </w:p>
          <w:p w14:paraId="263EF7D7" w14:textId="77777777" w:rsidR="003622A3" w:rsidRDefault="003622A3"/>
        </w:tc>
      </w:tr>
      <w:tr w:rsidR="003622A3" w14:paraId="65084843" w14:textId="77777777">
        <w:trPr>
          <w:trHeight w:val="567"/>
        </w:trPr>
        <w:tc>
          <w:tcPr>
            <w:tcW w:w="992" w:type="dxa"/>
            <w:vAlign w:val="center"/>
          </w:tcPr>
          <w:p w14:paraId="74A276F5" w14:textId="77777777" w:rsidR="003622A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7BA967C" w14:textId="77777777" w:rsidR="003622A3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C2BC1BA" w14:textId="77777777" w:rsidR="003622A3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5B3DCA0" w14:textId="77777777" w:rsidR="003622A3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023E13C" w14:textId="77777777" w:rsidR="003622A3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B847EFB" w14:textId="77777777" w:rsidR="003622A3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3622A3" w14:paraId="1F494232" w14:textId="77777777">
        <w:trPr>
          <w:trHeight w:val="567"/>
        </w:trPr>
        <w:tc>
          <w:tcPr>
            <w:tcW w:w="992" w:type="dxa"/>
            <w:vAlign w:val="center"/>
          </w:tcPr>
          <w:p w14:paraId="09C90D75" w14:textId="77777777" w:rsidR="003622A3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0115F030" w14:textId="77777777" w:rsidR="003622A3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41AC1B22" w14:textId="77777777" w:rsidR="003622A3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299BBF3" w14:textId="77777777" w:rsidR="003622A3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ECC1AFD" w14:textId="77777777" w:rsidR="003622A3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7344137" w14:textId="77777777" w:rsidR="003622A3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AB6BBA4" w14:textId="77777777" w:rsidR="003622A3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3622A3" w14:paraId="4BA54EAE" w14:textId="77777777">
        <w:trPr>
          <w:trHeight w:val="1134"/>
        </w:trPr>
        <w:tc>
          <w:tcPr>
            <w:tcW w:w="992" w:type="dxa"/>
            <w:vAlign w:val="center"/>
          </w:tcPr>
          <w:p w14:paraId="587D33CE" w14:textId="77777777" w:rsidR="003622A3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56395627" w14:textId="77777777" w:rsidR="003622A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70AAFAB8" w14:textId="1E6B1037" w:rsidR="003622A3" w:rsidRDefault="00715419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6A615BE7" w14:textId="6D45726C" w:rsidR="003622A3" w:rsidRDefault="00715419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340F9EE3" w14:textId="1C438F06" w:rsidR="003622A3" w:rsidRDefault="00715419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564F2881" w14:textId="66D2A155" w:rsidR="003622A3" w:rsidRDefault="00715419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35D1C5FD" w14:textId="39843703" w:rsidR="003622A3" w:rsidRDefault="00715419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3622A3" w14:paraId="73B1AA62" w14:textId="77777777">
        <w:trPr>
          <w:trHeight w:val="567"/>
        </w:trPr>
        <w:tc>
          <w:tcPr>
            <w:tcW w:w="992" w:type="dxa"/>
            <w:vAlign w:val="center"/>
          </w:tcPr>
          <w:p w14:paraId="1FC845E6" w14:textId="77777777" w:rsidR="003622A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12E567A" w14:textId="22605C06" w:rsidR="003622A3" w:rsidRDefault="00715419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9B882ED" w14:textId="65B71ED4" w:rsidR="003622A3" w:rsidRDefault="00715419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6839A8F" w14:textId="3D26A440" w:rsidR="003622A3" w:rsidRDefault="00715419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1CD3F55" w14:textId="0E78010C" w:rsidR="003622A3" w:rsidRDefault="00715419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A03827B" w14:textId="2CCCDC03" w:rsidR="003622A3" w:rsidRDefault="00715419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01E25BA1" w14:textId="77777777" w:rsidR="003622A3" w:rsidRDefault="003622A3"/>
    <w:sectPr w:rsidR="00362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8D7C64AB"/>
    <w:rsid w:val="AFD1B50F"/>
    <w:rsid w:val="AFFF2586"/>
    <w:rsid w:val="BEBFB976"/>
    <w:rsid w:val="E2FE81EB"/>
    <w:rsid w:val="E7FE6D15"/>
    <w:rsid w:val="EF5E5900"/>
    <w:rsid w:val="F978957E"/>
    <w:rsid w:val="FBDD1396"/>
    <w:rsid w:val="FBFBF3F3"/>
    <w:rsid w:val="FFBF8951"/>
    <w:rsid w:val="FFE37F9C"/>
    <w:rsid w:val="FFFFF54E"/>
    <w:rsid w:val="00006060"/>
    <w:rsid w:val="00011944"/>
    <w:rsid w:val="00012844"/>
    <w:rsid w:val="000655A4"/>
    <w:rsid w:val="00074153"/>
    <w:rsid w:val="00080982"/>
    <w:rsid w:val="00094232"/>
    <w:rsid w:val="000A13A5"/>
    <w:rsid w:val="000A37B1"/>
    <w:rsid w:val="000A6F14"/>
    <w:rsid w:val="000B652C"/>
    <w:rsid w:val="000C746F"/>
    <w:rsid w:val="000D38BD"/>
    <w:rsid w:val="0010420D"/>
    <w:rsid w:val="00105EAF"/>
    <w:rsid w:val="001430ED"/>
    <w:rsid w:val="00185DC5"/>
    <w:rsid w:val="001D6E8E"/>
    <w:rsid w:val="001F0D0F"/>
    <w:rsid w:val="00203EA9"/>
    <w:rsid w:val="002049FF"/>
    <w:rsid w:val="00206FA7"/>
    <w:rsid w:val="002124E3"/>
    <w:rsid w:val="00216BE7"/>
    <w:rsid w:val="00251756"/>
    <w:rsid w:val="00264C3D"/>
    <w:rsid w:val="0027518D"/>
    <w:rsid w:val="002A55DD"/>
    <w:rsid w:val="002B366B"/>
    <w:rsid w:val="002B623C"/>
    <w:rsid w:val="002D1250"/>
    <w:rsid w:val="002D2D2C"/>
    <w:rsid w:val="00301642"/>
    <w:rsid w:val="00313E11"/>
    <w:rsid w:val="003615D1"/>
    <w:rsid w:val="003622A3"/>
    <w:rsid w:val="00382E79"/>
    <w:rsid w:val="0038527B"/>
    <w:rsid w:val="003B307A"/>
    <w:rsid w:val="003C2EA2"/>
    <w:rsid w:val="003D0B02"/>
    <w:rsid w:val="003E10C2"/>
    <w:rsid w:val="00435A18"/>
    <w:rsid w:val="004417C8"/>
    <w:rsid w:val="0045053F"/>
    <w:rsid w:val="00457FC9"/>
    <w:rsid w:val="0046437D"/>
    <w:rsid w:val="00473972"/>
    <w:rsid w:val="004916EB"/>
    <w:rsid w:val="004A0781"/>
    <w:rsid w:val="004C2D61"/>
    <w:rsid w:val="004D152F"/>
    <w:rsid w:val="004E4E93"/>
    <w:rsid w:val="004F178D"/>
    <w:rsid w:val="004F5313"/>
    <w:rsid w:val="00511820"/>
    <w:rsid w:val="00511E5F"/>
    <w:rsid w:val="0052001D"/>
    <w:rsid w:val="00553CA5"/>
    <w:rsid w:val="00563ED0"/>
    <w:rsid w:val="005A228D"/>
    <w:rsid w:val="005C45D5"/>
    <w:rsid w:val="005E24E7"/>
    <w:rsid w:val="005E5A41"/>
    <w:rsid w:val="006042CF"/>
    <w:rsid w:val="00615BC5"/>
    <w:rsid w:val="00627CC8"/>
    <w:rsid w:val="00631CE1"/>
    <w:rsid w:val="00640F6C"/>
    <w:rsid w:val="006503B1"/>
    <w:rsid w:val="006656FC"/>
    <w:rsid w:val="00672D36"/>
    <w:rsid w:val="006D2E31"/>
    <w:rsid w:val="006D67A3"/>
    <w:rsid w:val="006D6F0A"/>
    <w:rsid w:val="006F01F9"/>
    <w:rsid w:val="00700F11"/>
    <w:rsid w:val="007015C8"/>
    <w:rsid w:val="007061FC"/>
    <w:rsid w:val="00715419"/>
    <w:rsid w:val="00725CD7"/>
    <w:rsid w:val="007542FD"/>
    <w:rsid w:val="0077734A"/>
    <w:rsid w:val="00785719"/>
    <w:rsid w:val="007903C7"/>
    <w:rsid w:val="007920F8"/>
    <w:rsid w:val="007A19E7"/>
    <w:rsid w:val="007A6F74"/>
    <w:rsid w:val="007E0C37"/>
    <w:rsid w:val="008568E5"/>
    <w:rsid w:val="00860ED5"/>
    <w:rsid w:val="008626C0"/>
    <w:rsid w:val="008B7924"/>
    <w:rsid w:val="009018BF"/>
    <w:rsid w:val="00903D7F"/>
    <w:rsid w:val="00944C41"/>
    <w:rsid w:val="009802ED"/>
    <w:rsid w:val="009B0E57"/>
    <w:rsid w:val="009E1309"/>
    <w:rsid w:val="009E779B"/>
    <w:rsid w:val="009F2DBA"/>
    <w:rsid w:val="00A22565"/>
    <w:rsid w:val="00A44B9D"/>
    <w:rsid w:val="00A50DF3"/>
    <w:rsid w:val="00A75FA5"/>
    <w:rsid w:val="00A87D3A"/>
    <w:rsid w:val="00A92243"/>
    <w:rsid w:val="00AA0E81"/>
    <w:rsid w:val="00AB1FBE"/>
    <w:rsid w:val="00AC21DE"/>
    <w:rsid w:val="00B24BAB"/>
    <w:rsid w:val="00B27908"/>
    <w:rsid w:val="00B44AE9"/>
    <w:rsid w:val="00B67CAF"/>
    <w:rsid w:val="00BB4E6C"/>
    <w:rsid w:val="00BB7A03"/>
    <w:rsid w:val="00BF525B"/>
    <w:rsid w:val="00C13737"/>
    <w:rsid w:val="00C42AF6"/>
    <w:rsid w:val="00C7139F"/>
    <w:rsid w:val="00C856E1"/>
    <w:rsid w:val="00C9050F"/>
    <w:rsid w:val="00CC259E"/>
    <w:rsid w:val="00D0067B"/>
    <w:rsid w:val="00D30413"/>
    <w:rsid w:val="00DB23D5"/>
    <w:rsid w:val="00E235A9"/>
    <w:rsid w:val="00E34100"/>
    <w:rsid w:val="00E75772"/>
    <w:rsid w:val="00E92A83"/>
    <w:rsid w:val="00E92CF5"/>
    <w:rsid w:val="00E94168"/>
    <w:rsid w:val="00EA42B9"/>
    <w:rsid w:val="00EB4C65"/>
    <w:rsid w:val="00ED3AED"/>
    <w:rsid w:val="00ED5052"/>
    <w:rsid w:val="00EF188C"/>
    <w:rsid w:val="00EF1F36"/>
    <w:rsid w:val="00F02514"/>
    <w:rsid w:val="00F44FCD"/>
    <w:rsid w:val="00F5047C"/>
    <w:rsid w:val="00F8690A"/>
    <w:rsid w:val="00FA62D6"/>
    <w:rsid w:val="1EFDC954"/>
    <w:rsid w:val="492E6164"/>
    <w:rsid w:val="4B1D5094"/>
    <w:rsid w:val="575FCCD8"/>
    <w:rsid w:val="57D3EF41"/>
    <w:rsid w:val="59D23929"/>
    <w:rsid w:val="75B9AA39"/>
    <w:rsid w:val="78FF2599"/>
    <w:rsid w:val="7D99DF75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EF6DDA"/>
  <w15:docId w15:val="{AF4AB882-AD6C-430E-8583-55CAF655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2022-05-12T10:54:00Z</dcterms:created>
  <dcterms:modified xsi:type="dcterms:W3CDTF">2023-02-18T09:31:00Z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