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四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11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8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62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16麻雀）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2.抄写词语，完成B册。</w:t>
            </w:r>
          </w:p>
          <w:p>
            <w:r>
              <w:rPr>
                <w:rFonts w:hint="eastAsia"/>
              </w:rPr>
              <w:t xml:space="preserve">3.练习册第一、第二第三题。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16麻雀）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2.抄写词语，完成B册。</w:t>
            </w:r>
          </w:p>
          <w:p>
            <w:r>
              <w:rPr>
                <w:rFonts w:hint="eastAsia"/>
              </w:rPr>
              <w:t xml:space="preserve">3.练习册第一、第二第三题。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16麻雀）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2.抄写词语，完成B册。</w:t>
            </w:r>
          </w:p>
          <w:p>
            <w:r>
              <w:rPr>
                <w:rFonts w:hint="eastAsia"/>
              </w:rPr>
              <w:t xml:space="preserve">3.练习册第一、第二第三题。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16麻雀）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2.抄写词语，完成B册。</w:t>
            </w:r>
          </w:p>
          <w:p>
            <w:r>
              <w:rPr>
                <w:rFonts w:hint="eastAsia"/>
              </w:rPr>
              <w:t xml:space="preserve">3.练习册第一、第二第三题。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16麻雀）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2.抄写词语，完成B册。</w:t>
            </w:r>
          </w:p>
          <w:p>
            <w:r>
              <w:rPr>
                <w:rFonts w:hint="eastAsia"/>
              </w:rPr>
              <w:t xml:space="preserve">3.练习册第一、第二第三题。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和绿41</w:t>
            </w:r>
          </w:p>
        </w:tc>
        <w:tc>
          <w:tcPr>
            <w:tcW w:w="2098" w:type="dxa"/>
          </w:tcPr>
          <w:p>
            <w:r>
              <w:t xml:space="preserve">和绿41</w:t>
            </w:r>
          </w:p>
        </w:tc>
        <w:tc>
          <w:tcPr>
            <w:tcW w:w="2098" w:type="dxa"/>
          </w:tcPr>
          <w:p>
            <w:r>
              <w:t xml:space="preserve">和绿41</w:t>
            </w:r>
          </w:p>
        </w:tc>
        <w:tc>
          <w:tcPr>
            <w:tcW w:w="2098" w:type="dxa"/>
          </w:tcPr>
          <w:p>
            <w:r>
              <w:t xml:space="preserve">和绿41</w:t>
            </w:r>
          </w:p>
        </w:tc>
        <w:tc>
          <w:tcPr>
            <w:tcW w:w="2098" w:type="dxa"/>
          </w:tcPr>
          <w:p>
            <w:r>
              <w:t xml:space="preserve">和绿41</w:t>
            </w:r>
          </w:p>
        </w:tc>
      </w:tr>
      <w:tr>
        <w:trPr>
          <w:trHeight w:val="57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1抄写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</w:tr>
      <w:tr>
        <w:trPr>
          <w:trHeight w:val="64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</w:rPr>
  </w:style>
  <w:style w:type="paragraph" w:default="0" w:styleId="a8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