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E576" w14:textId="77777777" w:rsidR="00FE0E77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8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E0E77" w14:paraId="1370F1BF" w14:textId="77777777">
        <w:tc>
          <w:tcPr>
            <w:tcW w:w="992" w:type="dxa"/>
            <w:vAlign w:val="center"/>
          </w:tcPr>
          <w:p w14:paraId="7FF5C923" w14:textId="77777777" w:rsidR="00FE0E77" w:rsidRDefault="00FE0E77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3324BCA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B923278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2A6CDE9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4360C7B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889A44D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FE0E77" w14:paraId="44747404" w14:textId="77777777">
        <w:trPr>
          <w:trHeight w:val="2620"/>
        </w:trPr>
        <w:tc>
          <w:tcPr>
            <w:tcW w:w="992" w:type="dxa"/>
            <w:vAlign w:val="center"/>
          </w:tcPr>
          <w:p w14:paraId="6EF6E2B5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0642E0C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E47323C" w14:textId="77777777" w:rsidR="00FE0E77" w:rsidRDefault="00000000">
            <w:r>
              <w:t>课题（坐井观天）</w:t>
            </w:r>
          </w:p>
          <w:p w14:paraId="3C5F2A9F" w14:textId="77777777" w:rsidR="00FE0E77" w:rsidRDefault="00000000">
            <w:pPr>
              <w:numPr>
                <w:ilvl w:val="0"/>
                <w:numId w:val="1"/>
              </w:numPr>
            </w:pPr>
            <w:r>
              <w:t>分角色朗读课文</w:t>
            </w:r>
          </w:p>
          <w:p w14:paraId="29F2F54C" w14:textId="77777777" w:rsidR="00FE0E77" w:rsidRDefault="00000000">
            <w:pPr>
              <w:numPr>
                <w:ilvl w:val="0"/>
                <w:numId w:val="1"/>
              </w:numPr>
            </w:pPr>
            <w:r>
              <w:t>说说小鸟和青蛙在争论什么？他们的说法为什么不一样？</w:t>
            </w:r>
          </w:p>
        </w:tc>
        <w:tc>
          <w:tcPr>
            <w:tcW w:w="2098" w:type="dxa"/>
          </w:tcPr>
          <w:p w14:paraId="68B92EC9" w14:textId="77777777" w:rsidR="00FE0E77" w:rsidRDefault="00000000">
            <w:r>
              <w:t>课题（坐井观天）</w:t>
            </w:r>
          </w:p>
          <w:p w14:paraId="2344CE7B" w14:textId="77777777" w:rsidR="00FE0E77" w:rsidRDefault="00000000">
            <w:r>
              <w:t>1</w:t>
            </w:r>
            <w:r>
              <w:t>、分角色朗读课文</w:t>
            </w:r>
          </w:p>
          <w:p w14:paraId="21B20905" w14:textId="77777777" w:rsidR="00FE0E77" w:rsidRDefault="00000000">
            <w:r>
              <w:t>2</w:t>
            </w:r>
            <w:r>
              <w:t>、说说小鸟和青蛙在争论什么？他们的说法为什么不一样？</w:t>
            </w:r>
          </w:p>
          <w:p w14:paraId="4610D178" w14:textId="77777777" w:rsidR="00FE0E77" w:rsidRDefault="00FE0E77"/>
        </w:tc>
        <w:tc>
          <w:tcPr>
            <w:tcW w:w="2098" w:type="dxa"/>
          </w:tcPr>
          <w:p w14:paraId="0E40BB78" w14:textId="77777777" w:rsidR="00FE0E77" w:rsidRDefault="00000000">
            <w:r>
              <w:t>课题（坐井观天）</w:t>
            </w:r>
          </w:p>
          <w:p w14:paraId="64649A05" w14:textId="77777777" w:rsidR="00FE0E77" w:rsidRDefault="00000000">
            <w:r>
              <w:t>1</w:t>
            </w:r>
            <w:r>
              <w:t>、分角色朗读课文</w:t>
            </w:r>
          </w:p>
          <w:p w14:paraId="0275B133" w14:textId="77777777" w:rsidR="00FE0E77" w:rsidRDefault="00000000">
            <w:r>
              <w:t>2</w:t>
            </w:r>
            <w:r>
              <w:t>、说说小鸟和青蛙在争论什么？他们的说法为什么不一样？</w:t>
            </w:r>
          </w:p>
          <w:p w14:paraId="781B9CE8" w14:textId="77777777" w:rsidR="00FE0E77" w:rsidRDefault="00FE0E77"/>
          <w:p w14:paraId="565F7701" w14:textId="77777777" w:rsidR="00FE0E77" w:rsidRDefault="00FE0E77"/>
        </w:tc>
        <w:tc>
          <w:tcPr>
            <w:tcW w:w="2098" w:type="dxa"/>
          </w:tcPr>
          <w:p w14:paraId="2765428C" w14:textId="77777777" w:rsidR="00FE0E77" w:rsidRDefault="00000000">
            <w:r>
              <w:t>课题（坐井观天）</w:t>
            </w:r>
          </w:p>
          <w:p w14:paraId="72B6BEE3" w14:textId="77777777" w:rsidR="00FE0E77" w:rsidRDefault="00000000">
            <w:r>
              <w:t>1</w:t>
            </w:r>
            <w:r>
              <w:t>、分角色朗读课文</w:t>
            </w:r>
          </w:p>
          <w:p w14:paraId="67C5F5FC" w14:textId="77777777" w:rsidR="00FE0E77" w:rsidRDefault="00000000">
            <w:r>
              <w:t>2</w:t>
            </w:r>
            <w:r>
              <w:t>、说说小鸟和青蛙在争论什么？他们的说法为什么不一样？</w:t>
            </w:r>
          </w:p>
          <w:p w14:paraId="307AB790" w14:textId="77777777" w:rsidR="00FE0E77" w:rsidRDefault="00FE0E77"/>
          <w:p w14:paraId="6EE0E22E" w14:textId="77777777" w:rsidR="00FE0E77" w:rsidRDefault="00FE0E77"/>
        </w:tc>
        <w:tc>
          <w:tcPr>
            <w:tcW w:w="2098" w:type="dxa"/>
          </w:tcPr>
          <w:p w14:paraId="4451FADE" w14:textId="77777777" w:rsidR="00FE0E77" w:rsidRDefault="00000000">
            <w:r>
              <w:t>课题（坐井观天）</w:t>
            </w:r>
          </w:p>
          <w:p w14:paraId="1811EFBE" w14:textId="77777777" w:rsidR="00FE0E77" w:rsidRDefault="00000000">
            <w:r>
              <w:t>1</w:t>
            </w:r>
            <w:r>
              <w:t>、分角色朗读课文</w:t>
            </w:r>
          </w:p>
          <w:p w14:paraId="0326FE61" w14:textId="77777777" w:rsidR="00FE0E77" w:rsidRDefault="00000000">
            <w:r>
              <w:t>2</w:t>
            </w:r>
            <w:r>
              <w:t>、说说小鸟和青蛙在争论什么？他们的说法为什么不一样？</w:t>
            </w:r>
          </w:p>
          <w:p w14:paraId="09F9851E" w14:textId="77777777" w:rsidR="00FE0E77" w:rsidRDefault="00FE0E77"/>
        </w:tc>
      </w:tr>
      <w:tr w:rsidR="00FE0E77" w14:paraId="2FD5995B" w14:textId="77777777">
        <w:trPr>
          <w:trHeight w:val="555"/>
        </w:trPr>
        <w:tc>
          <w:tcPr>
            <w:tcW w:w="992" w:type="dxa"/>
            <w:vAlign w:val="center"/>
          </w:tcPr>
          <w:p w14:paraId="42939D0D" w14:textId="77777777" w:rsidR="00FE0E7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3FCE3F3" w14:textId="77777777" w:rsidR="00FE0E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7C1AE28" w14:textId="77777777" w:rsidR="00FE0E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42F5F2" w14:textId="77777777" w:rsidR="00FE0E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E20E59" w14:textId="77777777" w:rsidR="00FE0E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E4D201C" w14:textId="77777777" w:rsidR="00FE0E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FE0E77" w14:paraId="40770941" w14:textId="77777777">
        <w:trPr>
          <w:trHeight w:val="2438"/>
        </w:trPr>
        <w:tc>
          <w:tcPr>
            <w:tcW w:w="992" w:type="dxa"/>
            <w:vAlign w:val="center"/>
          </w:tcPr>
          <w:p w14:paraId="306900F7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756D374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8FAED2B" w14:textId="77777777" w:rsidR="00FE0E77" w:rsidRDefault="00000000">
            <w:r>
              <w:t>课题（条形统计图）</w:t>
            </w:r>
          </w:p>
          <w:p w14:paraId="7D697744" w14:textId="77777777" w:rsidR="00FE0E77" w:rsidRDefault="00000000">
            <w:r>
              <w:t>1.</w:t>
            </w:r>
            <w:r>
              <w:t>听算</w:t>
            </w:r>
          </w:p>
          <w:p w14:paraId="52115414" w14:textId="77777777" w:rsidR="00FE0E77" w:rsidRDefault="00000000">
            <w:r>
              <w:t>2.</w:t>
            </w:r>
            <w:r>
              <w:t>画一画条形统计图</w:t>
            </w:r>
          </w:p>
          <w:p w14:paraId="7DD35E26" w14:textId="77777777" w:rsidR="00FE0E77" w:rsidRDefault="00FE0E77"/>
        </w:tc>
        <w:tc>
          <w:tcPr>
            <w:tcW w:w="2098" w:type="dxa"/>
          </w:tcPr>
          <w:p w14:paraId="30CFE4AC" w14:textId="77777777" w:rsidR="00FE0E77" w:rsidRDefault="00000000">
            <w:r>
              <w:t>课题（条形统计图）</w:t>
            </w:r>
          </w:p>
          <w:p w14:paraId="3284608B" w14:textId="77777777" w:rsidR="00FE0E77" w:rsidRDefault="00000000">
            <w:r>
              <w:t>1.</w:t>
            </w:r>
            <w:r>
              <w:t>听算</w:t>
            </w:r>
          </w:p>
          <w:p w14:paraId="1B7887F8" w14:textId="77777777" w:rsidR="00FE0E77" w:rsidRDefault="00000000">
            <w:r>
              <w:t>2.</w:t>
            </w:r>
            <w:r>
              <w:t>画一画条形统计图</w:t>
            </w:r>
          </w:p>
          <w:p w14:paraId="7A04F5E7" w14:textId="77777777" w:rsidR="00FE0E77" w:rsidRDefault="00FE0E77"/>
          <w:p w14:paraId="2B5AA3B1" w14:textId="77777777" w:rsidR="00FE0E77" w:rsidRDefault="00FE0E77"/>
        </w:tc>
        <w:tc>
          <w:tcPr>
            <w:tcW w:w="2098" w:type="dxa"/>
          </w:tcPr>
          <w:p w14:paraId="4F46920B" w14:textId="77777777" w:rsidR="00FE0E77" w:rsidRDefault="00000000">
            <w:r>
              <w:t>课题（条形统计图）</w:t>
            </w:r>
          </w:p>
          <w:p w14:paraId="615D9A8B" w14:textId="77777777" w:rsidR="00FE0E77" w:rsidRDefault="00000000">
            <w:r>
              <w:t>1.</w:t>
            </w:r>
            <w:r>
              <w:t>听算</w:t>
            </w:r>
          </w:p>
          <w:p w14:paraId="5EFEAB93" w14:textId="77777777" w:rsidR="00FE0E77" w:rsidRDefault="00000000">
            <w:r>
              <w:t>2.</w:t>
            </w:r>
            <w:r>
              <w:t>画一画条形统计图</w:t>
            </w:r>
          </w:p>
          <w:p w14:paraId="6B090183" w14:textId="77777777" w:rsidR="00FE0E77" w:rsidRDefault="00FE0E77"/>
        </w:tc>
        <w:tc>
          <w:tcPr>
            <w:tcW w:w="2098" w:type="dxa"/>
          </w:tcPr>
          <w:p w14:paraId="538BF9FF" w14:textId="77777777" w:rsidR="00FE0E77" w:rsidRDefault="00000000">
            <w:r>
              <w:t>课题（条形统计图）</w:t>
            </w:r>
          </w:p>
          <w:p w14:paraId="3C028BC5" w14:textId="77777777" w:rsidR="00FE0E77" w:rsidRDefault="00000000">
            <w:r>
              <w:t>1.</w:t>
            </w:r>
            <w:r>
              <w:t>听算</w:t>
            </w:r>
          </w:p>
          <w:p w14:paraId="48B8E021" w14:textId="77777777" w:rsidR="00FE0E77" w:rsidRDefault="00000000">
            <w:r>
              <w:t>2.</w:t>
            </w:r>
            <w:r>
              <w:t>画一画条形统计图</w:t>
            </w:r>
          </w:p>
          <w:p w14:paraId="777B2A7A" w14:textId="77777777" w:rsidR="00FE0E77" w:rsidRDefault="00FE0E77"/>
          <w:p w14:paraId="4B197804" w14:textId="77777777" w:rsidR="00FE0E77" w:rsidRDefault="00FE0E77"/>
        </w:tc>
        <w:tc>
          <w:tcPr>
            <w:tcW w:w="2098" w:type="dxa"/>
          </w:tcPr>
          <w:p w14:paraId="2B1E084C" w14:textId="77777777" w:rsidR="00FE0E77" w:rsidRDefault="00000000">
            <w:r>
              <w:t>课题（条形统计图）</w:t>
            </w:r>
          </w:p>
          <w:p w14:paraId="3A311317" w14:textId="77777777" w:rsidR="00FE0E77" w:rsidRDefault="00000000">
            <w:r>
              <w:t>1.</w:t>
            </w:r>
            <w:r>
              <w:t>听算</w:t>
            </w:r>
          </w:p>
          <w:p w14:paraId="07B63E23" w14:textId="77777777" w:rsidR="00FE0E77" w:rsidRDefault="00000000">
            <w:r>
              <w:t>2.</w:t>
            </w:r>
            <w:r>
              <w:t>画一画条形统计图</w:t>
            </w:r>
          </w:p>
          <w:p w14:paraId="757A83F4" w14:textId="77777777" w:rsidR="00FE0E77" w:rsidRDefault="00FE0E77"/>
          <w:p w14:paraId="78250D2A" w14:textId="77777777" w:rsidR="00FE0E77" w:rsidRDefault="00FE0E77"/>
        </w:tc>
      </w:tr>
      <w:tr w:rsidR="00FE0E77" w14:paraId="3E13F052" w14:textId="77777777">
        <w:trPr>
          <w:trHeight w:val="567"/>
        </w:trPr>
        <w:tc>
          <w:tcPr>
            <w:tcW w:w="992" w:type="dxa"/>
            <w:vAlign w:val="center"/>
          </w:tcPr>
          <w:p w14:paraId="31AAEC57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5398466" w14:textId="77777777" w:rsidR="00FE0E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A98F8C7" w14:textId="77777777" w:rsidR="00FE0E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98C94DB" w14:textId="77777777" w:rsidR="00FE0E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374FA2" w14:textId="77777777" w:rsidR="00FE0E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F6A490" w14:textId="77777777" w:rsidR="00FE0E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FE0E77" w14:paraId="671C44A2" w14:textId="77777777">
        <w:trPr>
          <w:trHeight w:val="2438"/>
        </w:trPr>
        <w:tc>
          <w:tcPr>
            <w:tcW w:w="992" w:type="dxa"/>
            <w:vAlign w:val="center"/>
          </w:tcPr>
          <w:p w14:paraId="1DF7429F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1C39685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7722E1B" w14:textId="77777777" w:rsidR="00FE0E77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325F87B8" w14:textId="77777777" w:rsidR="00FE0E77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M1U1</w:t>
            </w:r>
            <w:r>
              <w:t>、</w:t>
            </w:r>
            <w:r>
              <w:t>M1U2</w:t>
            </w:r>
            <w:r>
              <w:t>两</w:t>
            </w:r>
            <w:r>
              <w:rPr>
                <w:rFonts w:hint="eastAsia"/>
              </w:rPr>
              <w:t>个单元的核心单词，正确朗读，知晓含义</w:t>
            </w:r>
          </w:p>
          <w:p w14:paraId="15E66361" w14:textId="77777777" w:rsidR="00FE0E77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M1U1</w:t>
            </w:r>
            <w:r>
              <w:t>、</w:t>
            </w:r>
            <w:r>
              <w:t>M1U2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427F494B" w14:textId="77777777" w:rsidR="00FE0E77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282B9FE9" w14:textId="77777777" w:rsidR="00FE0E77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M1U1</w:t>
            </w:r>
            <w:r>
              <w:t>、</w:t>
            </w:r>
            <w:r>
              <w:t>M1U2</w:t>
            </w:r>
            <w:r>
              <w:t>两</w:t>
            </w:r>
            <w:r>
              <w:rPr>
                <w:rFonts w:hint="eastAsia"/>
              </w:rPr>
              <w:t>个单元的核心单词，正确朗读，知晓含义</w:t>
            </w:r>
          </w:p>
          <w:p w14:paraId="2CA26312" w14:textId="77777777" w:rsidR="00FE0E77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M1U1</w:t>
            </w:r>
            <w:r>
              <w:t>、</w:t>
            </w:r>
            <w:r>
              <w:t>M1U2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6CBF7092" w14:textId="77777777" w:rsidR="00FE0E77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074E7260" w14:textId="77777777" w:rsidR="00FE0E77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M1U1</w:t>
            </w:r>
            <w:r>
              <w:t>、</w:t>
            </w:r>
            <w:r>
              <w:t>M1U2</w:t>
            </w:r>
            <w:r>
              <w:t>两</w:t>
            </w:r>
            <w:r>
              <w:rPr>
                <w:rFonts w:hint="eastAsia"/>
              </w:rPr>
              <w:t>个单元的核心单词，正确朗读，知晓含义</w:t>
            </w:r>
          </w:p>
          <w:p w14:paraId="67867E8D" w14:textId="77777777" w:rsidR="00FE0E77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M1U1</w:t>
            </w:r>
            <w:r>
              <w:t>、</w:t>
            </w:r>
            <w:r>
              <w:t>M1U2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2DB1D179" w14:textId="77777777" w:rsidR="00FE0E77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19BDD82A" w14:textId="77777777" w:rsidR="00FE0E77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M1U1</w:t>
            </w:r>
            <w:r>
              <w:t>、</w:t>
            </w:r>
            <w:r>
              <w:t>M1U2</w:t>
            </w:r>
            <w:r>
              <w:t>两</w:t>
            </w:r>
            <w:r>
              <w:rPr>
                <w:rFonts w:hint="eastAsia"/>
              </w:rPr>
              <w:t>个单元的核心单词，正确朗读，知晓含义</w:t>
            </w:r>
          </w:p>
          <w:p w14:paraId="231A887E" w14:textId="77777777" w:rsidR="00FE0E77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M1U1</w:t>
            </w:r>
            <w:r>
              <w:t>、</w:t>
            </w:r>
            <w:r>
              <w:t>M1U2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4BF31D51" w14:textId="77777777" w:rsidR="00FE0E77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48B89A92" w14:textId="77777777" w:rsidR="00FE0E77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M1U1</w:t>
            </w:r>
            <w:r>
              <w:t>、</w:t>
            </w:r>
            <w:r>
              <w:t>M1U2</w:t>
            </w:r>
            <w:r>
              <w:t>两</w:t>
            </w:r>
            <w:r>
              <w:rPr>
                <w:rFonts w:hint="eastAsia"/>
              </w:rPr>
              <w:t>个单元的核心单词，正确朗读，知晓含义</w:t>
            </w:r>
          </w:p>
          <w:p w14:paraId="6D0EAD53" w14:textId="77777777" w:rsidR="00FE0E77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M1U1</w:t>
            </w:r>
            <w:r>
              <w:t>、</w:t>
            </w:r>
            <w:r>
              <w:t>M1U2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</w:tr>
      <w:tr w:rsidR="00FE0E77" w14:paraId="518C9896" w14:textId="77777777">
        <w:trPr>
          <w:trHeight w:val="567"/>
        </w:trPr>
        <w:tc>
          <w:tcPr>
            <w:tcW w:w="992" w:type="dxa"/>
            <w:vAlign w:val="center"/>
          </w:tcPr>
          <w:p w14:paraId="4281E1E1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BC34537" w14:textId="77777777" w:rsidR="00FE0E77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D43059A" w14:textId="77777777" w:rsidR="00FE0E77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F3ACEBE" w14:textId="77777777" w:rsidR="00FE0E77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E1A3B25" w14:textId="77777777" w:rsidR="00FE0E77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5BD87B" w14:textId="77777777" w:rsidR="00FE0E77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FE0E77" w14:paraId="61600811" w14:textId="77777777">
        <w:trPr>
          <w:trHeight w:val="567"/>
        </w:trPr>
        <w:tc>
          <w:tcPr>
            <w:tcW w:w="992" w:type="dxa"/>
            <w:vAlign w:val="center"/>
          </w:tcPr>
          <w:p w14:paraId="19C68B49" w14:textId="77777777" w:rsidR="00FE0E7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0DA2C5C" w14:textId="77777777" w:rsidR="00FE0E77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CE4B224" w14:textId="77777777" w:rsidR="00FE0E77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92FE7E" w14:textId="77777777" w:rsidR="00FE0E77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3A2BDF" w14:textId="77777777" w:rsidR="00FE0E77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8B1ECD7" w14:textId="77777777" w:rsidR="00FE0E77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CD7E459" w14:textId="77777777" w:rsidR="00FE0E77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E0E77" w14:paraId="6C6981DC" w14:textId="77777777">
        <w:trPr>
          <w:trHeight w:val="1134"/>
        </w:trPr>
        <w:tc>
          <w:tcPr>
            <w:tcW w:w="992" w:type="dxa"/>
            <w:vAlign w:val="center"/>
          </w:tcPr>
          <w:p w14:paraId="3C2256EF" w14:textId="77777777" w:rsidR="00FE0E77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C6DD1BD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C13FB00" w14:textId="080AD0FF" w:rsidR="00FE0E77" w:rsidRDefault="00A85F56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59129CE" w14:textId="7EE6B030" w:rsidR="00FE0E77" w:rsidRDefault="00A85F56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CFDB8F3" w14:textId="73021952" w:rsidR="00FE0E77" w:rsidRDefault="00A85F56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6CAD1871" w14:textId="3292509B" w:rsidR="00FE0E77" w:rsidRDefault="00A85F56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78FA2E8" w14:textId="322B20DA" w:rsidR="00FE0E77" w:rsidRDefault="00A85F56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FE0E77" w14:paraId="5D67B2C9" w14:textId="77777777">
        <w:trPr>
          <w:trHeight w:val="567"/>
        </w:trPr>
        <w:tc>
          <w:tcPr>
            <w:tcW w:w="992" w:type="dxa"/>
            <w:vAlign w:val="center"/>
          </w:tcPr>
          <w:p w14:paraId="26A7BE20" w14:textId="77777777" w:rsidR="00FE0E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C358601" w14:textId="6A7D01D9" w:rsidR="00FE0E77" w:rsidRDefault="00A85F56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C628690" w14:textId="3B981D2B" w:rsidR="00FE0E77" w:rsidRDefault="00A85F56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AD136F9" w14:textId="55A3C985" w:rsidR="00FE0E77" w:rsidRDefault="00A85F56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736E79D" w14:textId="0776D76D" w:rsidR="00FE0E77" w:rsidRDefault="00A85F56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060674D" w14:textId="7533177C" w:rsidR="00FE0E77" w:rsidRDefault="00A85F56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</w:tr>
    </w:tbl>
    <w:p w14:paraId="6E42C39A" w14:textId="77777777" w:rsidR="00FE0E77" w:rsidRDefault="00FE0E77"/>
    <w:sectPr w:rsidR="00FE0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D77249"/>
    <w:multiLevelType w:val="singleLevel"/>
    <w:tmpl w:val="BFD77249"/>
    <w:lvl w:ilvl="0">
      <w:start w:val="1"/>
      <w:numFmt w:val="decimal"/>
      <w:suff w:val="nothing"/>
      <w:lvlText w:val="%1、"/>
      <w:lvlJc w:val="left"/>
    </w:lvl>
  </w:abstractNum>
  <w:num w:numId="1" w16cid:durableId="82281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EF7989E0"/>
    <w:rsid w:val="F7BB2C4D"/>
    <w:rsid w:val="F978957E"/>
    <w:rsid w:val="FBBE2CE8"/>
    <w:rsid w:val="FBDD1396"/>
    <w:rsid w:val="FCBFEB6D"/>
    <w:rsid w:val="FF6B8E4A"/>
    <w:rsid w:val="FFBF8951"/>
    <w:rsid w:val="FFE37F9C"/>
    <w:rsid w:val="FFFFF54E"/>
    <w:rsid w:val="00012844"/>
    <w:rsid w:val="000655A4"/>
    <w:rsid w:val="00074153"/>
    <w:rsid w:val="00080982"/>
    <w:rsid w:val="00094232"/>
    <w:rsid w:val="000A37B1"/>
    <w:rsid w:val="000C746F"/>
    <w:rsid w:val="000D38BD"/>
    <w:rsid w:val="0010420D"/>
    <w:rsid w:val="00105EAF"/>
    <w:rsid w:val="001430ED"/>
    <w:rsid w:val="001D6E8E"/>
    <w:rsid w:val="001F0D0F"/>
    <w:rsid w:val="00203EA9"/>
    <w:rsid w:val="002049FF"/>
    <w:rsid w:val="00206FA7"/>
    <w:rsid w:val="002124E3"/>
    <w:rsid w:val="00216BE7"/>
    <w:rsid w:val="00251756"/>
    <w:rsid w:val="0027518D"/>
    <w:rsid w:val="002B366B"/>
    <w:rsid w:val="002B623C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C2D61"/>
    <w:rsid w:val="004D152F"/>
    <w:rsid w:val="004E4E93"/>
    <w:rsid w:val="004F178D"/>
    <w:rsid w:val="004F5313"/>
    <w:rsid w:val="00511E5F"/>
    <w:rsid w:val="0052001D"/>
    <w:rsid w:val="00553CA5"/>
    <w:rsid w:val="00563ED0"/>
    <w:rsid w:val="005C45D5"/>
    <w:rsid w:val="005E5A41"/>
    <w:rsid w:val="006042CF"/>
    <w:rsid w:val="00615BC5"/>
    <w:rsid w:val="00627CC8"/>
    <w:rsid w:val="00631CE1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25CD7"/>
    <w:rsid w:val="007542FD"/>
    <w:rsid w:val="00785719"/>
    <w:rsid w:val="007903C7"/>
    <w:rsid w:val="007920F8"/>
    <w:rsid w:val="007A19E7"/>
    <w:rsid w:val="007A6F74"/>
    <w:rsid w:val="007E0C37"/>
    <w:rsid w:val="008568E5"/>
    <w:rsid w:val="00860ED5"/>
    <w:rsid w:val="008626C0"/>
    <w:rsid w:val="008B7924"/>
    <w:rsid w:val="009018BF"/>
    <w:rsid w:val="00903D7F"/>
    <w:rsid w:val="00944C41"/>
    <w:rsid w:val="009802ED"/>
    <w:rsid w:val="009B0E57"/>
    <w:rsid w:val="009E1309"/>
    <w:rsid w:val="009E779B"/>
    <w:rsid w:val="009F2DBA"/>
    <w:rsid w:val="00A50DF3"/>
    <w:rsid w:val="00A75FA5"/>
    <w:rsid w:val="00A85F56"/>
    <w:rsid w:val="00A92243"/>
    <w:rsid w:val="00AB1FBE"/>
    <w:rsid w:val="00AC21DE"/>
    <w:rsid w:val="00B24BAB"/>
    <w:rsid w:val="00B44AE9"/>
    <w:rsid w:val="00B67CAF"/>
    <w:rsid w:val="00BB7A03"/>
    <w:rsid w:val="00BF525B"/>
    <w:rsid w:val="00C13737"/>
    <w:rsid w:val="00C42AF6"/>
    <w:rsid w:val="00C7139F"/>
    <w:rsid w:val="00C856E1"/>
    <w:rsid w:val="00C9050F"/>
    <w:rsid w:val="00CC259E"/>
    <w:rsid w:val="00D0067B"/>
    <w:rsid w:val="00DB23D5"/>
    <w:rsid w:val="00E34100"/>
    <w:rsid w:val="00E75772"/>
    <w:rsid w:val="00E92A83"/>
    <w:rsid w:val="00E94168"/>
    <w:rsid w:val="00EA42B9"/>
    <w:rsid w:val="00ED3AED"/>
    <w:rsid w:val="00ED5052"/>
    <w:rsid w:val="00EF188C"/>
    <w:rsid w:val="00F02514"/>
    <w:rsid w:val="00F44FCD"/>
    <w:rsid w:val="00F5047C"/>
    <w:rsid w:val="00F8690A"/>
    <w:rsid w:val="00FA62D6"/>
    <w:rsid w:val="00FE0E77"/>
    <w:rsid w:val="1EFDC954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999E8"/>
  <w15:docId w15:val="{3CB41505-C35B-41E9-8F7F-454C7A2E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2022-05-12T02:54:00Z</dcterms:created>
  <dcterms:modified xsi:type="dcterms:W3CDTF">2023-02-17T06:30:00Z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