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angSong" w:hAnsi="FangSong" w:eastAsia="FangSong"/>
          <w:b/>
        </w:rPr>
      </w:pPr>
      <w:r>
        <w:rPr>
          <w:rFonts w:hint="default" w:ascii="FangSong" w:hAnsi="FangSong" w:eastAsia="FangSong"/>
          <w:b/>
          <w:sz w:val="32"/>
          <w:woUserID w:val="1"/>
        </w:rPr>
        <w:t>聚焦新课标，</w:t>
      </w:r>
      <w:r>
        <w:rPr>
          <w:rFonts w:hint="eastAsia" w:ascii="FangSong" w:hAnsi="FangSong" w:eastAsia="FangSong"/>
          <w:b/>
          <w:sz w:val="32"/>
        </w:rPr>
        <w:t>点亮孩子识字之灯</w:t>
      </w:r>
    </w:p>
    <w:p>
      <w:pPr>
        <w:wordWrap w:val="0"/>
        <w:jc w:val="center"/>
        <w:rPr>
          <w:rFonts w:hint="default" w:ascii="FangSong" w:hAnsi="FangSong" w:eastAsia="FangSong"/>
          <w:woUserID w:val="1"/>
        </w:rPr>
      </w:pPr>
      <w:r>
        <w:rPr>
          <w:rFonts w:hint="eastAsia" w:ascii="FangSong" w:hAnsi="FangSong" w:eastAsia="FangSong"/>
        </w:rPr>
        <w:t xml:space="preserve">                                             南苑小学 饶诗琪</w:t>
      </w:r>
    </w:p>
    <w:p>
      <w:pPr>
        <w:widowControl/>
        <w:jc w:val="left"/>
        <w:rPr>
          <w:rFonts w:hint="eastAsia" w:ascii="FangSong" w:hAnsi="FangSong" w:eastAsia="FangSong"/>
        </w:rPr>
      </w:pPr>
      <w:r>
        <w:rPr>
          <w:rFonts w:hint="eastAsia" w:ascii="FangSong" w:hAnsi="FangSong" w:eastAsia="FangSong"/>
        </w:rPr>
        <w:t xml:space="preserve">    </w:t>
      </w:r>
      <w:r>
        <w:rPr>
          <w:rFonts w:ascii="FangSong" w:hAnsi="FangSong" w:eastAsia="FangSong"/>
        </w:rPr>
        <w:t>中国的象形文字是中华民族智慧的结</w:t>
      </w:r>
      <w:r>
        <w:rPr>
          <w:rFonts w:hint="eastAsia" w:ascii="FangSong" w:hAnsi="FangSong" w:eastAsia="FangSong"/>
        </w:rPr>
        <w:t>晶</w:t>
      </w:r>
      <w:r>
        <w:rPr>
          <w:rFonts w:ascii="FangSong" w:hAnsi="FangSong" w:eastAsia="FangSong"/>
        </w:rPr>
        <w:t>，是对祖先们原始的</w:t>
      </w:r>
      <w:r>
        <w:rPr>
          <w:rFonts w:hint="eastAsia" w:ascii="FangSong" w:hAnsi="FangSong" w:eastAsia="FangSong"/>
        </w:rPr>
        <w:t>临摹</w:t>
      </w:r>
      <w:r>
        <w:rPr>
          <w:rFonts w:ascii="FangSong" w:hAnsi="FangSong" w:eastAsia="FangSong"/>
        </w:rPr>
        <w:t>事物的记录方式的一种传承，也是最形象演变至今保存最完好的一种汉字字体。《语文课程标准》 中指出：识字写字是阅读和写作的基础，是第一学段的教学重点</w:t>
      </w:r>
      <w:r>
        <w:rPr>
          <w:rFonts w:hint="eastAsia" w:ascii="FangSong" w:hAnsi="FangSong" w:eastAsia="FangSong"/>
        </w:rPr>
        <w:t>，因而在一二年级的语文教学中，识字是重中之重。在识字教学时，我们要做到“字不离词，词不离句，句不离文”，把汉字放在词句之中，把识字放在阅读理解的过程中，遵循上海市教委教研室提出的关于识字教学的“24字教学策略”，即：“合理分布，分布落实；针对特点，各有侧重；识法多样，科学记忆”，达成高效的识字教学。</w:t>
      </w:r>
    </w:p>
    <w:p>
      <w:pPr>
        <w:widowControl/>
        <w:jc w:val="left"/>
        <w:rPr>
          <w:rFonts w:hint="default" w:ascii="FangSong" w:hAnsi="FangSong" w:eastAsia="FangSong"/>
          <w:woUserID w:val="1"/>
        </w:rPr>
      </w:pPr>
      <w:r>
        <w:rPr>
          <w:rFonts w:hint="default" w:ascii="FangSong" w:hAnsi="FangSong" w:eastAsia="FangSong"/>
          <w:woUserID w:val="1"/>
        </w:rPr>
        <w:t>一、激活思维，强化识字能力</w:t>
      </w:r>
    </w:p>
    <w:p>
      <w:pPr>
        <w:widowControl/>
        <w:jc w:val="left"/>
        <w:rPr>
          <w:rFonts w:ascii="FangSong" w:hAnsi="FangSong" w:eastAsia="FangSong"/>
        </w:rPr>
      </w:pPr>
      <w:r>
        <w:rPr>
          <w:rFonts w:hint="eastAsia" w:ascii="FangSong" w:hAnsi="FangSong" w:eastAsia="FangSong"/>
        </w:rPr>
        <w:t xml:space="preserve">    </w:t>
      </w:r>
      <w:r>
        <w:rPr>
          <w:rFonts w:ascii="FangSong" w:hAnsi="FangSong" w:eastAsia="FangSong"/>
        </w:rPr>
        <w:t>王烨老师《树之歌》一课，</w:t>
      </w:r>
      <w:r>
        <w:rPr>
          <w:rFonts w:ascii="FangSong" w:hAnsi="FangSong" w:eastAsia="FangSong"/>
          <w:woUserID w:val="1"/>
        </w:rPr>
        <w:t>属于</w:t>
      </w:r>
      <w:r>
        <w:rPr>
          <w:rFonts w:ascii="FangSong" w:hAnsi="FangSong" w:eastAsia="FangSong"/>
        </w:rPr>
        <w:t>识字单元。在识字教学中，王老师将字词放入</w:t>
      </w:r>
      <w:r>
        <w:rPr>
          <w:rFonts w:ascii="FangSong" w:hAnsi="FangSong" w:eastAsia="FangSong"/>
          <w:woUserID w:val="1"/>
        </w:rPr>
        <w:t>文本</w:t>
      </w:r>
      <w:r>
        <w:rPr>
          <w:rFonts w:ascii="FangSong" w:hAnsi="FangSong" w:eastAsia="FangSong"/>
        </w:rPr>
        <w:t>中进行随文识字</w:t>
      </w:r>
      <w:r>
        <w:rPr>
          <w:rFonts w:ascii="FangSong" w:hAnsi="FangSong" w:eastAsia="FangSong"/>
          <w:woUserID w:val="1"/>
        </w:rPr>
        <w:t>，</w:t>
      </w:r>
      <w:r>
        <w:rPr>
          <w:rFonts w:ascii="FangSong" w:hAnsi="FangSong" w:eastAsia="FangSong"/>
        </w:rPr>
        <w:t>关注到了字音、字形、字义。相比于一年级的识字教学，除了读准字音、观察好字的结构比例关键笔画外，王老师还设计</w:t>
      </w:r>
      <w:r>
        <w:rPr>
          <w:rFonts w:hint="eastAsia" w:ascii="FangSong" w:hAnsi="FangSong" w:eastAsia="FangSong"/>
        </w:rPr>
        <w:t>了</w:t>
      </w:r>
      <w:r>
        <w:rPr>
          <w:rFonts w:ascii="FangSong" w:hAnsi="FangSong" w:eastAsia="FangSong"/>
        </w:rPr>
        <w:t>锻炼学生思维</w:t>
      </w:r>
      <w:r>
        <w:rPr>
          <w:rFonts w:hint="eastAsia" w:ascii="FangSong" w:hAnsi="FangSong" w:eastAsia="FangSong"/>
        </w:rPr>
        <w:t>能力</w:t>
      </w:r>
      <w:r>
        <w:rPr>
          <w:rFonts w:ascii="FangSong" w:hAnsi="FangSong" w:eastAsia="FangSong"/>
        </w:rPr>
        <w:t>的教学环节。</w:t>
      </w:r>
    </w:p>
    <w:p>
      <w:pPr>
        <w:widowControl/>
        <w:jc w:val="left"/>
        <w:rPr>
          <w:rFonts w:ascii="FangSong" w:hAnsi="FangSong" w:eastAsia="FangSong"/>
        </w:rPr>
      </w:pPr>
      <w:r>
        <w:rPr>
          <w:rFonts w:hint="eastAsia" w:ascii="FangSong" w:hAnsi="FangSong" w:eastAsia="FangSong"/>
        </w:rPr>
        <w:t xml:space="preserve">    </w:t>
      </w:r>
      <w:r>
        <w:rPr>
          <w:rFonts w:ascii="FangSong" w:hAnsi="FangSong" w:eastAsia="FangSong"/>
        </w:rPr>
        <w:t>例如，在达成形声字的构字规律的这个教学目标时，学生通过一年级的学习，知道了“声旁表音、形旁表意”这个构字规律，而且通过观察，知道了木字旁的字往往和树木有关，理解了形旁表意的形声字构字规律。但是，一年级学生所接触的形声字，往往是字的声旁和字读音一样，而今天所学习到的几个字，却有区别。所以，王老师分别将这些字放在一起让学生观察，让小朋友们在原有一年级学习的基础上了解了形声字的声旁与字的读音，有的声调不同、有的声母不同，并不是完全一样的。接着，王老师还出示图片，让学生用上今天进一步了解的形声字构字的特点，猜一猜其他树木的名字。王老师的这个教学环节，很有思维的力度，让学生在一年级原有的基础上，加深了对形声字的理解和认识。</w:t>
      </w:r>
    </w:p>
    <w:p>
      <w:pPr>
        <w:widowControl/>
        <w:jc w:val="left"/>
        <w:rPr>
          <w:rFonts w:ascii="FangSong" w:hAnsi="FangSong" w:eastAsia="FangSong"/>
        </w:rPr>
      </w:pPr>
      <w:r>
        <w:rPr>
          <w:rFonts w:hint="eastAsia" w:ascii="FangSong" w:hAnsi="FangSong" w:eastAsia="FangSong"/>
        </w:rPr>
        <w:t xml:space="preserve">    再比如</w:t>
      </w:r>
      <w:r>
        <w:rPr>
          <w:rFonts w:ascii="FangSong" w:hAnsi="FangSong" w:eastAsia="FangSong"/>
        </w:rPr>
        <w:t>，在观察字的间架结构的这个写字目标时，学生通过一年级的学习，知道了字的结构分为上下左右包围，还知道了不同的字有不同的比例。但是，学生在观察左右结构的字时，往往只关注到字的宽窄，忽略了字的高低长短。王老师将木字旁的字全部放在了一起，用方框凸显了字左右</w:t>
      </w:r>
      <w:r>
        <w:rPr>
          <w:rFonts w:hint="eastAsia" w:ascii="FangSong" w:hAnsi="FangSong" w:eastAsia="FangSong"/>
        </w:rPr>
        <w:t>各个</w:t>
      </w:r>
      <w:r>
        <w:rPr>
          <w:rFonts w:ascii="FangSong" w:hAnsi="FangSong" w:eastAsia="FangSong"/>
        </w:rPr>
        <w:t>部分，让小朋友们观察字的比例，知道了左右结构的字，不仅仅有宽窄的区别，高低大小也不同。</w:t>
      </w:r>
    </w:p>
    <w:p>
      <w:pPr>
        <w:widowControl/>
        <w:jc w:val="left"/>
        <w:rPr>
          <w:rFonts w:hint="eastAsia" w:ascii="FangSong" w:hAnsi="FangSong" w:eastAsia="FangSong"/>
        </w:rPr>
      </w:pPr>
      <w:r>
        <w:rPr>
          <w:rFonts w:hint="eastAsia" w:ascii="FangSong" w:hAnsi="FangSong" w:eastAsia="FangSong"/>
        </w:rPr>
        <w:t xml:space="preserve">    </w:t>
      </w:r>
      <w:r>
        <w:rPr>
          <w:rFonts w:ascii="FangSong" w:hAnsi="FangSong" w:eastAsia="FangSong"/>
        </w:rPr>
        <w:t>同样是识字单元的课文，王老师不仅落实了相应的教学目标，而且与一年级的识字教学比，更凸显了</w:t>
      </w:r>
      <w:r>
        <w:rPr>
          <w:rFonts w:hint="eastAsia" w:ascii="FangSong" w:hAnsi="FangSong" w:eastAsia="FangSong"/>
        </w:rPr>
        <w:t>二年级识字单元特点</w:t>
      </w:r>
      <w:r>
        <w:rPr>
          <w:rFonts w:ascii="FangSong" w:hAnsi="FangSong" w:eastAsia="FangSong"/>
        </w:rPr>
        <w:t>，培养了学生的思维能力</w:t>
      </w:r>
      <w:r>
        <w:rPr>
          <w:rFonts w:ascii="FangSong" w:hAnsi="FangSong" w:eastAsia="FangSong"/>
          <w:woUserID w:val="1"/>
        </w:rPr>
        <w:t>，</w:t>
      </w:r>
      <w:r>
        <w:rPr>
          <w:rFonts w:hint="eastAsia" w:ascii="FangSong" w:hAnsi="FangSong" w:eastAsia="FangSong"/>
        </w:rPr>
        <w:t>最终顺利完成了形声字的教学任务。</w:t>
      </w:r>
    </w:p>
    <w:p>
      <w:pPr>
        <w:widowControl/>
        <w:jc w:val="left"/>
        <w:rPr>
          <w:rFonts w:hint="default" w:ascii="FangSong" w:hAnsi="FangSong" w:eastAsia="FangSong"/>
          <w:woUserID w:val="1"/>
        </w:rPr>
      </w:pPr>
      <w:r>
        <w:rPr>
          <w:rFonts w:hint="default" w:ascii="FangSong" w:hAnsi="FangSong" w:eastAsia="FangSong"/>
          <w:woUserID w:val="1"/>
        </w:rPr>
        <w:t>二、创设情景，优化识字氛围</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贴近学生生活，巧妙创设情境也是王老师课堂中的亮点。小学低段的学生年龄小，知识储备和生活经验均不丰富，对课文的语言文字难以做到精准把握。王老师在选情境图上下了一番功夫，精美的课文情境图能给孩子提供原本脑中不存在的情境，从而丰富学生的视觉表象。同样是图片导入新课，我在给学生导入《树之歌》一文时，直接采用了网络图片。而王老师做了生活中的有心人，拍下了生活中孩子们身边的树木，创设了熟悉的情境，拉近了学生和老师的距离，学生与文本的距离，一幅幅情境图把课文带入了学生的生活里，给学生留下了深刻的印象。使学生更迅速更准确地把握课文语言文字所表达的意思。</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在识字教学中，我们也能看到王老师巧妙创设的情境，她处处留心，将一片</w:t>
      </w:r>
      <w:r>
        <w:rPr>
          <w:rFonts w:hint="default" w:ascii="FangSong" w:hAnsi="FangSong" w:eastAsia="FangSong" w:cstheme="minorBidi"/>
          <w:b w:val="0"/>
          <w:bCs w:val="0"/>
          <w:kern w:val="2"/>
          <w:sz w:val="24"/>
          <w:szCs w:val="24"/>
          <w:woUserID w:val="1"/>
        </w:rPr>
        <w:t>形状酷似</w:t>
      </w:r>
      <w:r>
        <w:rPr>
          <w:rFonts w:hint="eastAsia" w:ascii="FangSong" w:hAnsi="FangSong" w:eastAsia="FangSong" w:cstheme="minorBidi"/>
          <w:b w:val="0"/>
          <w:bCs w:val="0"/>
          <w:kern w:val="2"/>
          <w:sz w:val="24"/>
          <w:szCs w:val="24"/>
        </w:rPr>
        <w:t>巴掌的梧桐叶请进了课堂，做了一回大自然的搬运工，不仅贴近自然贴近生活，将课文融入情境中，让孩子们伸出小手和梧桐叶比一比，还运用创设的情境进行字理识字，让学生科学记忆了生字“掌”。</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儿童心理学指出：民主、和谐、宽松的氛围，使得人的情感体验丰富，思维活跃，联想、想象力增强。因此，在教学中，可以创设各种环境，来优化识字氛围。</w:t>
      </w:r>
    </w:p>
    <w:p>
      <w:pPr>
        <w:rPr>
          <w:rFonts w:hint="default" w:ascii="FangSong" w:hAnsi="FangSong" w:eastAsia="FangSong" w:cs="FangSong"/>
          <w:b w:val="0"/>
          <w:bCs w:val="0"/>
          <w:sz w:val="24"/>
          <w:szCs w:val="24"/>
          <w:woUserID w:val="1"/>
        </w:rPr>
      </w:pPr>
      <w:r>
        <w:rPr>
          <w:rFonts w:hint="default" w:ascii="FangSong" w:hAnsi="FangSong" w:eastAsia="FangSong" w:cs="FangSong"/>
          <w:b w:val="0"/>
          <w:bCs w:val="0"/>
          <w:kern w:val="2"/>
          <w:sz w:val="24"/>
          <w:szCs w:val="24"/>
          <w:woUserID w:val="1"/>
        </w:rPr>
        <w:t>三、思考拓展，活化识字教学</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对王老师在随文识字教学中的情境创设，我也</w:t>
      </w:r>
      <w:r>
        <w:rPr>
          <w:rFonts w:hint="default" w:ascii="FangSong" w:hAnsi="FangSong" w:eastAsia="FangSong" w:cstheme="minorBidi"/>
          <w:b w:val="0"/>
          <w:bCs w:val="0"/>
          <w:kern w:val="2"/>
          <w:sz w:val="24"/>
          <w:szCs w:val="24"/>
          <w:woUserID w:val="1"/>
        </w:rPr>
        <w:t>得到了一些启发</w:t>
      </w:r>
      <w:bookmarkStart w:id="0" w:name="_GoBack"/>
      <w:bookmarkEnd w:id="0"/>
      <w:r>
        <w:rPr>
          <w:rFonts w:hint="eastAsia" w:ascii="FangSong" w:hAnsi="FangSong" w:eastAsia="FangSong" w:cstheme="minorBidi"/>
          <w:b w:val="0"/>
          <w:bCs w:val="0"/>
          <w:kern w:val="2"/>
          <w:sz w:val="24"/>
          <w:szCs w:val="24"/>
        </w:rPr>
        <w:t>：</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w:t>
      </w:r>
      <w:r>
        <w:rPr>
          <w:rFonts w:ascii="FangSong" w:hAnsi="FangSong" w:eastAsia="FangSong" w:cstheme="minorBidi"/>
          <w:b w:val="0"/>
          <w:bCs w:val="0"/>
          <w:kern w:val="2"/>
          <w:sz w:val="24"/>
          <w:szCs w:val="24"/>
        </w:rPr>
        <w:t>《上海市语文课程标准》中指出：语文教师应高度重视课程资源的开发与利用，要通过多种途径提高学生的语文素养。因此，在充分</w:t>
      </w:r>
      <w:r>
        <w:rPr>
          <w:rFonts w:hint="eastAsia" w:ascii="FangSong" w:hAnsi="FangSong" w:eastAsia="FangSong" w:cstheme="minorBidi"/>
          <w:b w:val="0"/>
          <w:bCs w:val="0"/>
          <w:kern w:val="2"/>
          <w:sz w:val="24"/>
          <w:szCs w:val="24"/>
        </w:rPr>
        <w:t>创设情境</w:t>
      </w:r>
      <w:r>
        <w:rPr>
          <w:rFonts w:ascii="FangSong" w:hAnsi="FangSong" w:eastAsia="FangSong" w:cstheme="minorBidi"/>
          <w:b w:val="0"/>
          <w:bCs w:val="0"/>
          <w:kern w:val="2"/>
          <w:sz w:val="24"/>
          <w:szCs w:val="24"/>
        </w:rPr>
        <w:t>，</w:t>
      </w:r>
      <w:r>
        <w:rPr>
          <w:rFonts w:hint="eastAsia" w:ascii="FangSong" w:hAnsi="FangSong" w:eastAsia="FangSong" w:cstheme="minorBidi"/>
          <w:b w:val="0"/>
          <w:bCs w:val="0"/>
          <w:kern w:val="2"/>
          <w:sz w:val="24"/>
          <w:szCs w:val="24"/>
        </w:rPr>
        <w:t>引导学生随文识字</w:t>
      </w:r>
      <w:r>
        <w:rPr>
          <w:rFonts w:ascii="FangSong" w:hAnsi="FangSong" w:eastAsia="FangSong" w:cstheme="minorBidi"/>
          <w:b w:val="0"/>
          <w:bCs w:val="0"/>
          <w:kern w:val="2"/>
          <w:sz w:val="24"/>
          <w:szCs w:val="24"/>
        </w:rPr>
        <w:t>的同时，还应心怀以下意识。</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ascii="FangSong" w:hAnsi="FangSong" w:eastAsia="FangSong" w:cstheme="minorBidi"/>
          <w:b w:val="0"/>
          <w:bCs w:val="0"/>
          <w:kern w:val="2"/>
          <w:sz w:val="24"/>
          <w:szCs w:val="24"/>
        </w:rPr>
        <w:t>1.心中有图，以图引</w:t>
      </w:r>
      <w:r>
        <w:rPr>
          <w:rFonts w:hint="eastAsia" w:ascii="FangSong" w:hAnsi="FangSong" w:eastAsia="FangSong" w:cstheme="minorBidi"/>
          <w:b w:val="0"/>
          <w:bCs w:val="0"/>
          <w:kern w:val="2"/>
          <w:sz w:val="24"/>
          <w:szCs w:val="24"/>
        </w:rPr>
        <w:t>字，字不离词</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w:t>
      </w:r>
      <w:r>
        <w:rPr>
          <w:rFonts w:ascii="FangSong" w:hAnsi="FangSong" w:eastAsia="FangSong" w:cstheme="minorBidi"/>
          <w:b w:val="0"/>
          <w:bCs w:val="0"/>
          <w:kern w:val="2"/>
          <w:sz w:val="24"/>
          <w:szCs w:val="24"/>
        </w:rPr>
        <w:t>根据调查，大部分教师</w:t>
      </w:r>
      <w:r>
        <w:rPr>
          <w:rFonts w:hint="eastAsia" w:ascii="FangSong" w:hAnsi="FangSong" w:eastAsia="FangSong" w:cstheme="minorBidi"/>
          <w:b w:val="0"/>
          <w:bCs w:val="0"/>
          <w:kern w:val="2"/>
          <w:sz w:val="24"/>
          <w:szCs w:val="24"/>
        </w:rPr>
        <w:t>对教材资源、</w:t>
      </w:r>
      <w:r>
        <w:rPr>
          <w:rFonts w:ascii="FangSong" w:hAnsi="FangSong" w:eastAsia="FangSong" w:cstheme="minorBidi"/>
          <w:b w:val="0"/>
          <w:bCs w:val="0"/>
          <w:kern w:val="2"/>
          <w:sz w:val="24"/>
          <w:szCs w:val="24"/>
        </w:rPr>
        <w:t>多媒体课件等课外的</w:t>
      </w:r>
      <w:r>
        <w:rPr>
          <w:rFonts w:hint="eastAsia" w:ascii="FangSong" w:hAnsi="FangSong" w:eastAsia="FangSong" w:cstheme="minorBidi"/>
          <w:b w:val="0"/>
          <w:bCs w:val="0"/>
          <w:kern w:val="2"/>
          <w:sz w:val="24"/>
          <w:szCs w:val="24"/>
        </w:rPr>
        <w:t>图片拿来即用，不够重视</w:t>
      </w:r>
      <w:r>
        <w:rPr>
          <w:rFonts w:ascii="FangSong" w:hAnsi="FangSong" w:eastAsia="FangSong" w:cstheme="minorBidi"/>
          <w:b w:val="0"/>
          <w:bCs w:val="0"/>
          <w:kern w:val="2"/>
          <w:sz w:val="24"/>
          <w:szCs w:val="24"/>
        </w:rPr>
        <w:t>。因此，教师应改变看法，在备课环节就应有意识的加以</w:t>
      </w:r>
      <w:r>
        <w:rPr>
          <w:rFonts w:hint="eastAsia" w:ascii="FangSong" w:hAnsi="FangSong" w:eastAsia="FangSong" w:cstheme="minorBidi"/>
          <w:b w:val="0"/>
          <w:bCs w:val="0"/>
          <w:kern w:val="2"/>
          <w:sz w:val="24"/>
          <w:szCs w:val="24"/>
        </w:rPr>
        <w:t>甄选</w:t>
      </w:r>
      <w:r>
        <w:rPr>
          <w:rFonts w:ascii="FangSong" w:hAnsi="FangSong" w:eastAsia="FangSong" w:cstheme="minorBidi"/>
          <w:b w:val="0"/>
          <w:bCs w:val="0"/>
          <w:kern w:val="2"/>
          <w:sz w:val="24"/>
          <w:szCs w:val="24"/>
        </w:rPr>
        <w:t>利用，形成以图引</w:t>
      </w:r>
      <w:r>
        <w:rPr>
          <w:rFonts w:hint="eastAsia" w:ascii="FangSong" w:hAnsi="FangSong" w:eastAsia="FangSong" w:cstheme="minorBidi"/>
          <w:b w:val="0"/>
          <w:bCs w:val="0"/>
          <w:kern w:val="2"/>
          <w:sz w:val="24"/>
          <w:szCs w:val="24"/>
        </w:rPr>
        <w:t>字，字不离词</w:t>
      </w:r>
      <w:r>
        <w:rPr>
          <w:rFonts w:ascii="FangSong" w:hAnsi="FangSong" w:eastAsia="FangSong" w:cstheme="minorBidi"/>
          <w:b w:val="0"/>
          <w:bCs w:val="0"/>
          <w:kern w:val="2"/>
          <w:sz w:val="24"/>
          <w:szCs w:val="24"/>
        </w:rPr>
        <w:t>的意识。</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ascii="FangSong" w:hAnsi="FangSong" w:eastAsia="FangSong" w:cstheme="minorBidi"/>
          <w:b w:val="0"/>
          <w:bCs w:val="0"/>
          <w:kern w:val="2"/>
          <w:sz w:val="24"/>
          <w:szCs w:val="24"/>
        </w:rPr>
        <w:t>2.课中用图，以图串</w:t>
      </w:r>
      <w:r>
        <w:rPr>
          <w:rFonts w:hint="eastAsia" w:ascii="FangSong" w:hAnsi="FangSong" w:eastAsia="FangSong" w:cstheme="minorBidi"/>
          <w:b w:val="0"/>
          <w:bCs w:val="0"/>
          <w:kern w:val="2"/>
          <w:sz w:val="24"/>
          <w:szCs w:val="24"/>
        </w:rPr>
        <w:t>词，词不离句</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w:t>
      </w:r>
      <w:r>
        <w:rPr>
          <w:rFonts w:ascii="FangSong" w:hAnsi="FangSong" w:eastAsia="FangSong" w:cstheme="minorBidi"/>
          <w:b w:val="0"/>
          <w:bCs w:val="0"/>
          <w:kern w:val="2"/>
          <w:sz w:val="24"/>
          <w:szCs w:val="24"/>
        </w:rPr>
        <w:t>在课堂学习中，教师不仅要巧妙的运用情境图，还应</w:t>
      </w:r>
      <w:r>
        <w:rPr>
          <w:rFonts w:hint="eastAsia" w:ascii="FangSong" w:hAnsi="FangSong" w:eastAsia="FangSong" w:cstheme="minorBidi"/>
          <w:b w:val="0"/>
          <w:bCs w:val="0"/>
          <w:kern w:val="2"/>
          <w:sz w:val="24"/>
          <w:szCs w:val="24"/>
        </w:rPr>
        <w:t>整合任务情境，关联生活、语言文字，</w:t>
      </w:r>
      <w:r>
        <w:rPr>
          <w:rFonts w:ascii="FangSong" w:hAnsi="FangSong" w:eastAsia="FangSong" w:cstheme="minorBidi"/>
          <w:b w:val="0"/>
          <w:bCs w:val="0"/>
          <w:kern w:val="2"/>
          <w:sz w:val="24"/>
          <w:szCs w:val="24"/>
        </w:rPr>
        <w:t>让学生学会</w:t>
      </w:r>
      <w:r>
        <w:rPr>
          <w:rFonts w:hint="eastAsia" w:ascii="FangSong" w:hAnsi="FangSong" w:eastAsia="FangSong" w:cstheme="minorBidi"/>
          <w:b w:val="0"/>
          <w:bCs w:val="0"/>
          <w:kern w:val="2"/>
          <w:sz w:val="24"/>
          <w:szCs w:val="24"/>
        </w:rPr>
        <w:t>以图串词</w:t>
      </w:r>
      <w:r>
        <w:rPr>
          <w:rFonts w:ascii="FangSong" w:hAnsi="FangSong" w:eastAsia="FangSong" w:cstheme="minorBidi"/>
          <w:b w:val="0"/>
          <w:bCs w:val="0"/>
          <w:kern w:val="2"/>
          <w:sz w:val="24"/>
          <w:szCs w:val="24"/>
        </w:rPr>
        <w:t>。因此，教师应根据所授课文实际情况，在课堂教学中就应有意识的将图贯穿于课堂教学中，做到有效利用，形成</w:t>
      </w:r>
      <w:r>
        <w:rPr>
          <w:rFonts w:hint="eastAsia" w:ascii="FangSong" w:hAnsi="FangSong" w:eastAsia="FangSong" w:cstheme="minorBidi"/>
          <w:b w:val="0"/>
          <w:bCs w:val="0"/>
          <w:kern w:val="2"/>
          <w:sz w:val="24"/>
          <w:szCs w:val="24"/>
        </w:rPr>
        <w:t>字不离词、词不离句的</w:t>
      </w:r>
      <w:r>
        <w:rPr>
          <w:rFonts w:ascii="FangSong" w:hAnsi="FangSong" w:eastAsia="FangSong" w:cstheme="minorBidi"/>
          <w:b w:val="0"/>
          <w:bCs w:val="0"/>
          <w:kern w:val="2"/>
          <w:sz w:val="24"/>
          <w:szCs w:val="24"/>
        </w:rPr>
        <w:t>教学意识。</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ascii="FangSong" w:hAnsi="FangSong" w:eastAsia="FangSong" w:cstheme="minorBidi"/>
          <w:b w:val="0"/>
          <w:bCs w:val="0"/>
          <w:kern w:val="2"/>
          <w:sz w:val="24"/>
          <w:szCs w:val="24"/>
        </w:rPr>
        <w:t>3.课后复图，以图温</w:t>
      </w:r>
      <w:r>
        <w:rPr>
          <w:rFonts w:hint="eastAsia" w:ascii="FangSong" w:hAnsi="FangSong" w:eastAsia="FangSong" w:cstheme="minorBidi"/>
          <w:b w:val="0"/>
          <w:bCs w:val="0"/>
          <w:kern w:val="2"/>
          <w:sz w:val="24"/>
          <w:szCs w:val="24"/>
        </w:rPr>
        <w:t>句，句不离文</w:t>
      </w: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w:t>
      </w:r>
      <w:r>
        <w:rPr>
          <w:rFonts w:ascii="FangSong" w:hAnsi="FangSong" w:eastAsia="FangSong" w:cstheme="minorBidi"/>
          <w:b w:val="0"/>
          <w:bCs w:val="0"/>
          <w:kern w:val="2"/>
          <w:sz w:val="24"/>
          <w:szCs w:val="24"/>
        </w:rPr>
        <w:t>教材中，不仅课文配有</w:t>
      </w:r>
      <w:r>
        <w:rPr>
          <w:rFonts w:hint="eastAsia" w:ascii="FangSong" w:hAnsi="FangSong" w:eastAsia="FangSong" w:cstheme="minorBidi"/>
          <w:b w:val="0"/>
          <w:bCs w:val="0"/>
          <w:kern w:val="2"/>
          <w:sz w:val="24"/>
          <w:szCs w:val="24"/>
        </w:rPr>
        <w:t>情境</w:t>
      </w:r>
      <w:r>
        <w:rPr>
          <w:rFonts w:ascii="FangSong" w:hAnsi="FangSong" w:eastAsia="FangSong" w:cstheme="minorBidi"/>
          <w:b w:val="0"/>
          <w:bCs w:val="0"/>
          <w:kern w:val="2"/>
          <w:sz w:val="24"/>
          <w:szCs w:val="24"/>
        </w:rPr>
        <w:t>插图，有的课后练习部分也会适当地配有和文本相关的插图。借助这些图片，可以让学生回忆起文本内容，加深对本课重难点的印象，帮助学生巩固所学知识。</w:t>
      </w:r>
      <w:r>
        <w:rPr>
          <w:rFonts w:hint="eastAsia" w:ascii="FangSong" w:hAnsi="FangSong" w:eastAsia="FangSong" w:cstheme="minorBidi"/>
          <w:b w:val="0"/>
          <w:bCs w:val="0"/>
          <w:kern w:val="2"/>
          <w:sz w:val="24"/>
          <w:szCs w:val="24"/>
        </w:rPr>
        <w:t>比如二年级练习册第二课看图照样子写一句话，有些小朋友脱离图片情境，只写看到的某一件事物，而只写了一个词。</w:t>
      </w:r>
      <w:r>
        <w:rPr>
          <w:rFonts w:ascii="FangSong" w:hAnsi="FangSong" w:eastAsia="FangSong" w:cstheme="minorBidi"/>
          <w:b w:val="0"/>
          <w:bCs w:val="0"/>
          <w:kern w:val="2"/>
          <w:sz w:val="24"/>
          <w:szCs w:val="24"/>
        </w:rPr>
        <w:t>因此，教师应利用</w:t>
      </w:r>
      <w:r>
        <w:rPr>
          <w:rFonts w:hint="eastAsia" w:ascii="FangSong" w:hAnsi="FangSong" w:eastAsia="FangSong" w:cstheme="minorBidi"/>
          <w:b w:val="0"/>
          <w:bCs w:val="0"/>
          <w:kern w:val="2"/>
          <w:sz w:val="24"/>
          <w:szCs w:val="24"/>
        </w:rPr>
        <w:t>好</w:t>
      </w:r>
      <w:r>
        <w:rPr>
          <w:rFonts w:ascii="FangSong" w:hAnsi="FangSong" w:eastAsia="FangSong" w:cstheme="minorBidi"/>
          <w:b w:val="0"/>
          <w:bCs w:val="0"/>
          <w:kern w:val="2"/>
          <w:sz w:val="24"/>
          <w:szCs w:val="24"/>
        </w:rPr>
        <w:t>情境图</w:t>
      </w:r>
      <w:r>
        <w:rPr>
          <w:rFonts w:hint="eastAsia" w:ascii="FangSong" w:hAnsi="FangSong" w:eastAsia="FangSong" w:cstheme="minorBidi"/>
          <w:b w:val="0"/>
          <w:bCs w:val="0"/>
          <w:kern w:val="2"/>
          <w:sz w:val="24"/>
          <w:szCs w:val="24"/>
        </w:rPr>
        <w:t>，</w:t>
      </w:r>
      <w:r>
        <w:rPr>
          <w:rFonts w:ascii="FangSong" w:hAnsi="FangSong" w:eastAsia="FangSong" w:cstheme="minorBidi"/>
          <w:b w:val="0"/>
          <w:bCs w:val="0"/>
          <w:kern w:val="2"/>
          <w:sz w:val="24"/>
          <w:szCs w:val="24"/>
        </w:rPr>
        <w:t>让学生更好地温习所学内容，形成与课后作业相整合，以图温</w:t>
      </w:r>
      <w:r>
        <w:rPr>
          <w:rFonts w:hint="eastAsia" w:ascii="FangSong" w:hAnsi="FangSong" w:eastAsia="FangSong" w:cstheme="minorBidi"/>
          <w:b w:val="0"/>
          <w:bCs w:val="0"/>
          <w:kern w:val="2"/>
          <w:sz w:val="24"/>
          <w:szCs w:val="24"/>
        </w:rPr>
        <w:t>句，句不离文</w:t>
      </w:r>
      <w:r>
        <w:rPr>
          <w:rFonts w:ascii="FangSong" w:hAnsi="FangSong" w:eastAsia="FangSong" w:cstheme="minorBidi"/>
          <w:b w:val="0"/>
          <w:bCs w:val="0"/>
          <w:kern w:val="2"/>
          <w:sz w:val="24"/>
          <w:szCs w:val="24"/>
        </w:rPr>
        <w:t>的意识。</w:t>
      </w:r>
    </w:p>
    <w:p>
      <w:pPr>
        <w:pStyle w:val="2"/>
        <w:spacing w:before="0" w:beforeAutospacing="0" w:after="0" w:afterAutospacing="0"/>
        <w:jc w:val="both"/>
        <w:rPr>
          <w:rFonts w:hint="eastAsia" w:ascii="FangSong" w:hAnsi="FangSong" w:eastAsia="FangSong" w:cstheme="minorBidi"/>
          <w:b w:val="0"/>
          <w:bCs w:val="0"/>
          <w:kern w:val="2"/>
          <w:sz w:val="24"/>
          <w:szCs w:val="24"/>
        </w:rPr>
      </w:pPr>
    </w:p>
    <w:p>
      <w:pPr>
        <w:pStyle w:val="2"/>
        <w:spacing w:before="0" w:beforeAutospacing="0" w:after="0" w:afterAutospacing="0"/>
        <w:jc w:val="both"/>
        <w:rPr>
          <w:rFonts w:hint="eastAsia" w:ascii="FangSong" w:hAnsi="FangSong" w:eastAsia="FangSong" w:cstheme="minorBidi"/>
          <w:b w:val="0"/>
          <w:bCs w:val="0"/>
          <w:kern w:val="2"/>
          <w:sz w:val="24"/>
          <w:szCs w:val="24"/>
        </w:rPr>
      </w:pPr>
      <w:r>
        <w:rPr>
          <w:rFonts w:hint="eastAsia" w:ascii="FangSong" w:hAnsi="FangSong" w:eastAsia="FangSong" w:cstheme="minorBidi"/>
          <w:b w:val="0"/>
          <w:bCs w:val="0"/>
          <w:kern w:val="2"/>
          <w:sz w:val="24"/>
          <w:szCs w:val="24"/>
        </w:rPr>
        <w:t xml:space="preserve">    让学生在情境中阅读，在阅读中识字，在识字的过程中积累语言素材，在生动有趣的情境阅读中巩固所识的生字，真正做到“文熟字悉”，形成识字、阅读、说话三者之间的良性循环，如同给学生一把</w:t>
      </w:r>
      <w:r>
        <w:rPr>
          <w:rFonts w:hint="default" w:ascii="FangSong" w:hAnsi="FangSong" w:eastAsia="FangSong" w:cstheme="minorBidi"/>
          <w:b w:val="0"/>
          <w:bCs w:val="0"/>
          <w:kern w:val="2"/>
          <w:sz w:val="24"/>
          <w:szCs w:val="24"/>
          <w:woUserID w:val="1"/>
        </w:rPr>
        <w:t>点亮</w:t>
      </w:r>
      <w:r>
        <w:rPr>
          <w:rFonts w:hint="eastAsia" w:ascii="FangSong" w:hAnsi="FangSong" w:eastAsia="FangSong" w:cstheme="minorBidi"/>
          <w:b w:val="0"/>
          <w:bCs w:val="0"/>
          <w:kern w:val="2"/>
          <w:sz w:val="24"/>
          <w:szCs w:val="24"/>
        </w:rPr>
        <w:t>语文</w:t>
      </w:r>
      <w:r>
        <w:rPr>
          <w:rFonts w:hint="default" w:ascii="FangSong" w:hAnsi="FangSong" w:eastAsia="FangSong" w:cstheme="minorBidi"/>
          <w:b w:val="0"/>
          <w:bCs w:val="0"/>
          <w:kern w:val="2"/>
          <w:sz w:val="24"/>
          <w:szCs w:val="24"/>
          <w:woUserID w:val="1"/>
        </w:rPr>
        <w:t>之灯</w:t>
      </w:r>
      <w:r>
        <w:rPr>
          <w:rFonts w:hint="eastAsia" w:ascii="FangSong" w:hAnsi="FangSong" w:eastAsia="FangSong" w:cstheme="minorBidi"/>
          <w:b w:val="0"/>
          <w:bCs w:val="0"/>
          <w:kern w:val="2"/>
          <w:sz w:val="24"/>
          <w:szCs w:val="24"/>
        </w:rPr>
        <w:t>的</w:t>
      </w:r>
      <w:r>
        <w:rPr>
          <w:rFonts w:hint="default" w:ascii="FangSong" w:hAnsi="FangSong" w:eastAsia="FangSong" w:cstheme="minorBidi"/>
          <w:b w:val="0"/>
          <w:bCs w:val="0"/>
          <w:kern w:val="2"/>
          <w:sz w:val="24"/>
          <w:szCs w:val="24"/>
          <w:woUserID w:val="1"/>
        </w:rPr>
        <w:t>知识火炬</w:t>
      </w:r>
      <w:r>
        <w:rPr>
          <w:rFonts w:hint="eastAsia" w:ascii="FangSong" w:hAnsi="FangSong" w:eastAsia="FangSong" w:cstheme="minorBidi"/>
          <w:b w:val="0"/>
          <w:bCs w:val="0"/>
          <w:kern w:val="2"/>
          <w:sz w:val="24"/>
          <w:szCs w:val="24"/>
        </w:rPr>
        <w:t>，</w:t>
      </w:r>
      <w:r>
        <w:rPr>
          <w:rFonts w:hint="default" w:ascii="FangSong" w:hAnsi="FangSong" w:eastAsia="FangSong" w:cstheme="minorBidi"/>
          <w:b w:val="0"/>
          <w:bCs w:val="0"/>
          <w:kern w:val="2"/>
          <w:sz w:val="24"/>
          <w:szCs w:val="24"/>
          <w:woUserID w:val="1"/>
        </w:rPr>
        <w:t>照亮孩子们的语文世界，</w:t>
      </w:r>
      <w:r>
        <w:rPr>
          <w:rFonts w:hint="eastAsia" w:ascii="FangSong" w:hAnsi="FangSong" w:eastAsia="FangSong" w:cstheme="minorBidi"/>
          <w:b w:val="0"/>
          <w:bCs w:val="0"/>
          <w:kern w:val="2"/>
          <w:sz w:val="24"/>
          <w:szCs w:val="24"/>
        </w:rPr>
        <w:t>让</w:t>
      </w:r>
      <w:r>
        <w:rPr>
          <w:rFonts w:hint="default" w:ascii="FangSong" w:hAnsi="FangSong" w:eastAsia="FangSong" w:cstheme="minorBidi"/>
          <w:b w:val="0"/>
          <w:bCs w:val="0"/>
          <w:kern w:val="2"/>
          <w:sz w:val="24"/>
          <w:szCs w:val="24"/>
          <w:woUserID w:val="1"/>
        </w:rPr>
        <w:t>孩子们</w:t>
      </w:r>
      <w:r>
        <w:rPr>
          <w:rFonts w:hint="eastAsia" w:ascii="FangSong" w:hAnsi="FangSong" w:eastAsia="FangSong" w:cstheme="minorBidi"/>
          <w:b w:val="0"/>
          <w:bCs w:val="0"/>
          <w:kern w:val="2"/>
          <w:sz w:val="24"/>
          <w:szCs w:val="24"/>
        </w:rPr>
        <w:t>在语文天地里自由呼吸，自悟自得。</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DengXian">
    <w:altName w:val="Arial"/>
    <w:panose1 w:val="02010600030101010101"/>
    <w:charset w:val="86"/>
    <w:family w:val="script"/>
    <w:pitch w:val="default"/>
    <w:sig w:usb0="00000000" w:usb1="00000000" w:usb2="00000016" w:usb3="00000000" w:csb0="0004000F" w:csb1="00000000"/>
  </w:font>
  <w:font w:name="DengXian">
    <w:altName w:val="Arial"/>
    <w:panose1 w:val="00000000000000000000"/>
    <w:charset w:val="86"/>
    <w:family w:val="auto"/>
    <w:pitch w:val="default"/>
    <w:sig w:usb0="00000000" w:usb1="00000000" w:usb2="00000000" w:usb3="00000000" w:csb0="00000000" w:csb1="00000000"/>
  </w:font>
  <w:font w:name="DengXian">
    <w:altName w:val="Arial"/>
    <w:panose1 w:val="00000000000000000000"/>
    <w:charset w:val="00"/>
    <w:family w:val="auto"/>
    <w:pitch w:val="default"/>
    <w:sig w:usb0="00000000" w:usb1="00000000" w:usb2="00000000" w:usb3="00000000" w:csb0="00000000" w:csb1="00000000"/>
  </w:font>
  <w:font w:name="FangSong">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DE"/>
    <w:rsid w:val="00036234"/>
    <w:rsid w:val="00091E34"/>
    <w:rsid w:val="000A7D83"/>
    <w:rsid w:val="00124A13"/>
    <w:rsid w:val="00141423"/>
    <w:rsid w:val="001A4B8E"/>
    <w:rsid w:val="001B358C"/>
    <w:rsid w:val="001D6436"/>
    <w:rsid w:val="00263532"/>
    <w:rsid w:val="002D1A37"/>
    <w:rsid w:val="002F27CA"/>
    <w:rsid w:val="003324FC"/>
    <w:rsid w:val="003328D8"/>
    <w:rsid w:val="003672E4"/>
    <w:rsid w:val="003800B7"/>
    <w:rsid w:val="003E7EF2"/>
    <w:rsid w:val="003F3E2F"/>
    <w:rsid w:val="00437011"/>
    <w:rsid w:val="00472010"/>
    <w:rsid w:val="004A44F7"/>
    <w:rsid w:val="004D7207"/>
    <w:rsid w:val="004E3762"/>
    <w:rsid w:val="00544AF5"/>
    <w:rsid w:val="00547AE8"/>
    <w:rsid w:val="00555FE7"/>
    <w:rsid w:val="005F5590"/>
    <w:rsid w:val="00634243"/>
    <w:rsid w:val="006E0E7F"/>
    <w:rsid w:val="00724114"/>
    <w:rsid w:val="007677AA"/>
    <w:rsid w:val="007D5A51"/>
    <w:rsid w:val="007D6953"/>
    <w:rsid w:val="008546BD"/>
    <w:rsid w:val="00886D2C"/>
    <w:rsid w:val="008F48DE"/>
    <w:rsid w:val="00933E4D"/>
    <w:rsid w:val="00935BDE"/>
    <w:rsid w:val="00965EFC"/>
    <w:rsid w:val="00A823CD"/>
    <w:rsid w:val="00AD6979"/>
    <w:rsid w:val="00C2492D"/>
    <w:rsid w:val="00CE331D"/>
    <w:rsid w:val="00D472C6"/>
    <w:rsid w:val="00D55DD7"/>
    <w:rsid w:val="00D6430D"/>
    <w:rsid w:val="00DF3836"/>
    <w:rsid w:val="00E76A6C"/>
    <w:rsid w:val="00E9430C"/>
    <w:rsid w:val="00F45ED2"/>
    <w:rsid w:val="00FB30A6"/>
    <w:rsid w:val="1FCF799A"/>
    <w:rsid w:val="5FFFDC39"/>
    <w:rsid w:val="6EAFED55"/>
    <w:rsid w:val="7EF6FBEA"/>
    <w:rsid w:val="D06E1450"/>
    <w:rsid w:val="D16C0E92"/>
    <w:rsid w:val="FBFF7010"/>
    <w:rsid w:val="FFE77050"/>
    <w:rsid w:val="FFFB66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3"/>
    <w:basedOn w:val="1"/>
    <w:next w:val="1"/>
    <w:link w:val="5"/>
    <w:qFormat/>
    <w:uiPriority w:val="9"/>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3字符"/>
    <w:basedOn w:val="4"/>
    <w:link w:val="2"/>
    <w:uiPriority w:val="9"/>
    <w:rPr>
      <w:rFonts w:ascii="Times New Roman" w:hAnsi="Times New Roman" w:cs="Times New Roman"/>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327</Words>
  <Characters>1866</Characters>
  <Lines>15</Lines>
  <Paragraphs>4</Paragraphs>
  <TotalTime>143</TotalTime>
  <ScaleCrop>false</ScaleCrop>
  <LinksUpToDate>false</LinksUpToDate>
  <CharactersWithSpaces>2189</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2022-09-19T03:06:00Z</dcterms:created>
  <dc:creator>Microsoft Office 用户</dc:creator>
  <cp:lastModifiedBy>Microsoft Office 用户</cp:lastModifiedBy>
  <dcterms:modified xsi:type="dcterms:W3CDTF">2022-09-18T10:11:02Z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