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948B" w14:textId="77777777" w:rsidR="00223A6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223A64" w14:paraId="4EF979C3" w14:textId="77777777">
        <w:tc>
          <w:tcPr>
            <w:tcW w:w="991" w:type="dxa"/>
            <w:vAlign w:val="center"/>
          </w:tcPr>
          <w:p w14:paraId="5B006812" w14:textId="77777777" w:rsidR="00223A64" w:rsidRDefault="00223A6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9A567A3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9859DAD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5FEB7EF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7E32D9C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31596EB9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223A64" w14:paraId="746F905C" w14:textId="77777777">
        <w:trPr>
          <w:trHeight w:val="2620"/>
        </w:trPr>
        <w:tc>
          <w:tcPr>
            <w:tcW w:w="991" w:type="dxa"/>
            <w:vAlign w:val="center"/>
          </w:tcPr>
          <w:p w14:paraId="53C0FD6A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DC6A19A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8325F79" w14:textId="77777777" w:rsidR="00223A64" w:rsidRDefault="00000000">
            <w:r>
              <w:t>课题（</w:t>
            </w:r>
            <w:r>
              <w:rPr>
                <w:rFonts w:hint="eastAsia"/>
              </w:rPr>
              <w:t>口语交际：爱护眼睛 保护视力）</w:t>
            </w:r>
          </w:p>
          <w:p w14:paraId="7F856637" w14:textId="77777777" w:rsidR="00223A64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说说眼睛的结构及近视形成的原因。</w:t>
            </w:r>
          </w:p>
          <w:p w14:paraId="3BAF5433" w14:textId="77777777" w:rsidR="00223A64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收集保护视力的方法</w:t>
            </w:r>
          </w:p>
        </w:tc>
        <w:tc>
          <w:tcPr>
            <w:tcW w:w="2098" w:type="dxa"/>
          </w:tcPr>
          <w:p w14:paraId="503E0B0F" w14:textId="77777777" w:rsidR="00223A64" w:rsidRDefault="00000000">
            <w:r>
              <w:t>课题（</w:t>
            </w:r>
            <w:r>
              <w:rPr>
                <w:rFonts w:hint="eastAsia"/>
              </w:rPr>
              <w:t>口语交际：爱护眼睛 保护视力）</w:t>
            </w:r>
          </w:p>
          <w:p w14:paraId="773B12D1" w14:textId="77777777" w:rsidR="00223A64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说说眼睛的结构及近视形成的原因。</w:t>
            </w:r>
          </w:p>
          <w:p w14:paraId="304DC9FF" w14:textId="77777777" w:rsidR="00223A64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收集保护视力的方法</w:t>
            </w:r>
          </w:p>
        </w:tc>
        <w:tc>
          <w:tcPr>
            <w:tcW w:w="2098" w:type="dxa"/>
          </w:tcPr>
          <w:p w14:paraId="334B0F08" w14:textId="77777777" w:rsidR="00223A64" w:rsidRDefault="00000000">
            <w:r>
              <w:t>课题（</w:t>
            </w:r>
            <w:r>
              <w:rPr>
                <w:rFonts w:hint="eastAsia"/>
              </w:rPr>
              <w:t>口语交际：爱护眼睛 保护视力）</w:t>
            </w:r>
          </w:p>
          <w:p w14:paraId="618C861D" w14:textId="77777777" w:rsidR="00223A64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说说眼睛的结构及近视形成的原因。</w:t>
            </w:r>
          </w:p>
          <w:p w14:paraId="6701E910" w14:textId="77777777" w:rsidR="00223A64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收集保护视力的方法</w:t>
            </w:r>
          </w:p>
        </w:tc>
        <w:tc>
          <w:tcPr>
            <w:tcW w:w="2098" w:type="dxa"/>
          </w:tcPr>
          <w:p w14:paraId="4F57058B" w14:textId="77777777" w:rsidR="00223A64" w:rsidRDefault="00000000">
            <w:r>
              <w:t>课题（</w:t>
            </w:r>
            <w:r>
              <w:rPr>
                <w:rFonts w:hint="eastAsia"/>
              </w:rPr>
              <w:t>口语交际：爱护眼睛 保护视力）</w:t>
            </w:r>
          </w:p>
          <w:p w14:paraId="587C9391" w14:textId="77777777" w:rsidR="00223A64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说说眼睛的结构及近视形成的原因。</w:t>
            </w:r>
          </w:p>
          <w:p w14:paraId="3E35F4FF" w14:textId="77777777" w:rsidR="00223A64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收集保护视力的方法</w:t>
            </w:r>
          </w:p>
        </w:tc>
        <w:tc>
          <w:tcPr>
            <w:tcW w:w="2098" w:type="dxa"/>
          </w:tcPr>
          <w:p w14:paraId="3704B3E1" w14:textId="77777777" w:rsidR="00223A64" w:rsidRDefault="00000000">
            <w:r>
              <w:t>课题（</w:t>
            </w:r>
            <w:r>
              <w:rPr>
                <w:rFonts w:hint="eastAsia"/>
              </w:rPr>
              <w:t>口语交际：爱护眼睛 保护视力）</w:t>
            </w:r>
          </w:p>
          <w:p w14:paraId="4A757F07" w14:textId="77777777" w:rsidR="00223A64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说说眼睛的结构及近视形成的原因。</w:t>
            </w:r>
          </w:p>
          <w:p w14:paraId="1897038A" w14:textId="77777777" w:rsidR="00223A64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收集保护视力的方法</w:t>
            </w:r>
          </w:p>
        </w:tc>
      </w:tr>
      <w:tr w:rsidR="00223A64" w14:paraId="5A76AD40" w14:textId="77777777">
        <w:trPr>
          <w:trHeight w:val="555"/>
        </w:trPr>
        <w:tc>
          <w:tcPr>
            <w:tcW w:w="991" w:type="dxa"/>
            <w:vAlign w:val="center"/>
          </w:tcPr>
          <w:p w14:paraId="77020158" w14:textId="77777777" w:rsidR="00223A6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2FA8AC7" w14:textId="77777777" w:rsidR="00223A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AAA6E0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DD083CB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35CC0DD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85FB385" w14:textId="77777777" w:rsidR="00223A64" w:rsidRDefault="00000000">
            <w:pPr>
              <w:jc w:val="center"/>
            </w:pPr>
            <w:r>
              <w:t>15分钟</w:t>
            </w:r>
          </w:p>
        </w:tc>
      </w:tr>
      <w:tr w:rsidR="00223A64" w14:paraId="2AA3648F" w14:textId="77777777">
        <w:trPr>
          <w:trHeight w:val="2437"/>
        </w:trPr>
        <w:tc>
          <w:tcPr>
            <w:tcW w:w="991" w:type="dxa"/>
            <w:vAlign w:val="center"/>
          </w:tcPr>
          <w:p w14:paraId="15E14DBA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F6F8FB7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5E953B1" w14:textId="77777777" w:rsidR="00223A64" w:rsidRDefault="00000000">
            <w:r>
              <w:t>报纸</w:t>
            </w:r>
          </w:p>
        </w:tc>
        <w:tc>
          <w:tcPr>
            <w:tcW w:w="2098" w:type="dxa"/>
          </w:tcPr>
          <w:p w14:paraId="133CA304" w14:textId="77777777" w:rsidR="00223A64" w:rsidRDefault="00000000">
            <w:r>
              <w:t>报纸</w:t>
            </w:r>
          </w:p>
        </w:tc>
        <w:tc>
          <w:tcPr>
            <w:tcW w:w="2098" w:type="dxa"/>
          </w:tcPr>
          <w:p w14:paraId="184691B8" w14:textId="77777777" w:rsidR="00223A64" w:rsidRDefault="00000000">
            <w:r>
              <w:t>报纸</w:t>
            </w:r>
          </w:p>
        </w:tc>
        <w:tc>
          <w:tcPr>
            <w:tcW w:w="2098" w:type="dxa"/>
          </w:tcPr>
          <w:p w14:paraId="6650FB56" w14:textId="77777777" w:rsidR="00223A64" w:rsidRDefault="00000000">
            <w:r>
              <w:t>报纸</w:t>
            </w:r>
          </w:p>
        </w:tc>
        <w:tc>
          <w:tcPr>
            <w:tcW w:w="2098" w:type="dxa"/>
          </w:tcPr>
          <w:p w14:paraId="4BC6F49F" w14:textId="77777777" w:rsidR="00223A64" w:rsidRDefault="00000000">
            <w:r>
              <w:t>报纸</w:t>
            </w:r>
          </w:p>
        </w:tc>
      </w:tr>
      <w:tr w:rsidR="00223A64" w14:paraId="65024A95" w14:textId="77777777">
        <w:trPr>
          <w:trHeight w:val="570"/>
        </w:trPr>
        <w:tc>
          <w:tcPr>
            <w:tcW w:w="991" w:type="dxa"/>
            <w:vAlign w:val="center"/>
          </w:tcPr>
          <w:p w14:paraId="595591E6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2CAF720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F7766E8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2B3BBC8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437B7E7" w14:textId="77777777" w:rsidR="00223A64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897075D" w14:textId="77777777" w:rsidR="00223A64" w:rsidRDefault="00000000">
            <w:pPr>
              <w:jc w:val="center"/>
            </w:pPr>
            <w:r>
              <w:t>15分钟</w:t>
            </w:r>
          </w:p>
        </w:tc>
      </w:tr>
      <w:tr w:rsidR="00223A64" w14:paraId="5840EB66" w14:textId="77777777">
        <w:trPr>
          <w:trHeight w:val="2437"/>
        </w:trPr>
        <w:tc>
          <w:tcPr>
            <w:tcW w:w="991" w:type="dxa"/>
            <w:vAlign w:val="center"/>
          </w:tcPr>
          <w:p w14:paraId="23F42121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7A7B126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743E78E" w14:textId="77777777" w:rsidR="00223A64" w:rsidRDefault="00000000">
            <w:pPr>
              <w:numPr>
                <w:ilvl w:val="0"/>
                <w:numId w:val="1"/>
              </w:numPr>
            </w:pPr>
            <w:r>
              <w:t>和绿</w:t>
            </w:r>
          </w:p>
          <w:p w14:paraId="731709E0" w14:textId="77777777" w:rsidR="00223A64" w:rsidRDefault="00000000">
            <w:pPr>
              <w:numPr>
                <w:ilvl w:val="0"/>
                <w:numId w:val="1"/>
              </w:numPr>
            </w:pPr>
            <w:r>
              <w:t>抄写</w:t>
            </w:r>
          </w:p>
          <w:p w14:paraId="55E2C7AA" w14:textId="77777777" w:rsidR="00223A64" w:rsidRDefault="00000000">
            <w:pPr>
              <w:numPr>
                <w:ilvl w:val="0"/>
                <w:numId w:val="1"/>
              </w:numPr>
            </w:pPr>
            <w:r>
              <w:t>报纸</w:t>
            </w:r>
          </w:p>
        </w:tc>
        <w:tc>
          <w:tcPr>
            <w:tcW w:w="2098" w:type="dxa"/>
          </w:tcPr>
          <w:p w14:paraId="7812B72C" w14:textId="77777777" w:rsidR="00223A64" w:rsidRDefault="00000000">
            <w:r>
              <w:t>1. 和绿</w:t>
            </w:r>
            <w:r>
              <w:br/>
              <w:t>2. 抄写</w:t>
            </w:r>
            <w:r>
              <w:br/>
              <w:t>3. 报纸</w:t>
            </w:r>
          </w:p>
        </w:tc>
        <w:tc>
          <w:tcPr>
            <w:tcW w:w="2098" w:type="dxa"/>
          </w:tcPr>
          <w:p w14:paraId="0109FAD7" w14:textId="77777777" w:rsidR="00223A64" w:rsidRDefault="00000000">
            <w:pPr>
              <w:numPr>
                <w:ilvl w:val="0"/>
                <w:numId w:val="5"/>
              </w:numPr>
            </w:pPr>
            <w:r>
              <w:t>和绿</w:t>
            </w:r>
          </w:p>
          <w:p w14:paraId="76E8B449" w14:textId="429971A6" w:rsidR="00223A64" w:rsidRDefault="00E910D7" w:rsidP="00E910D7">
            <w:r>
              <w:rPr>
                <w:rFonts w:hint="eastAsia"/>
              </w:rPr>
              <w:t>2</w:t>
            </w:r>
            <w:r w:rsidR="00000000">
              <w:t>抄写</w:t>
            </w:r>
          </w:p>
          <w:p w14:paraId="58595ED6" w14:textId="13A9CBB8" w:rsidR="00223A64" w:rsidRDefault="00E910D7" w:rsidP="00E910D7">
            <w:r>
              <w:rPr>
                <w:rFonts w:hint="eastAsia"/>
              </w:rPr>
              <w:t>3</w:t>
            </w:r>
            <w:r w:rsidR="00000000">
              <w:t>报纸</w:t>
            </w:r>
          </w:p>
        </w:tc>
        <w:tc>
          <w:tcPr>
            <w:tcW w:w="2098" w:type="dxa"/>
          </w:tcPr>
          <w:p w14:paraId="779828F5" w14:textId="1C63FACE" w:rsidR="00223A64" w:rsidRDefault="00E910D7" w:rsidP="00E910D7">
            <w:r>
              <w:rPr>
                <w:rFonts w:hint="eastAsia"/>
              </w:rPr>
              <w:t>1</w:t>
            </w:r>
            <w:r w:rsidR="00000000">
              <w:t>和绿</w:t>
            </w:r>
          </w:p>
          <w:p w14:paraId="23682A74" w14:textId="31B273D2" w:rsidR="00223A64" w:rsidRDefault="00E910D7" w:rsidP="00E910D7">
            <w:r>
              <w:rPr>
                <w:rFonts w:hint="eastAsia"/>
              </w:rPr>
              <w:t>2</w:t>
            </w:r>
            <w:r w:rsidR="00000000">
              <w:t>抄写</w:t>
            </w:r>
          </w:p>
          <w:p w14:paraId="6E3169E5" w14:textId="26120559" w:rsidR="00223A64" w:rsidRDefault="00E910D7" w:rsidP="00E910D7">
            <w:r>
              <w:rPr>
                <w:rFonts w:hint="eastAsia"/>
              </w:rPr>
              <w:t>3</w:t>
            </w:r>
            <w:r w:rsidR="00000000">
              <w:t>报纸</w:t>
            </w:r>
          </w:p>
        </w:tc>
        <w:tc>
          <w:tcPr>
            <w:tcW w:w="2098" w:type="dxa"/>
          </w:tcPr>
          <w:p w14:paraId="55F8F4B0" w14:textId="77777777" w:rsidR="00E910D7" w:rsidRDefault="00E910D7" w:rsidP="00E910D7">
            <w:r>
              <w:rPr>
                <w:rFonts w:hint="eastAsia"/>
              </w:rPr>
              <w:t>1</w:t>
            </w:r>
            <w:r>
              <w:t>和绿</w:t>
            </w:r>
          </w:p>
          <w:p w14:paraId="4ACFDCFD" w14:textId="77777777" w:rsidR="00E910D7" w:rsidRDefault="00E910D7" w:rsidP="00E910D7">
            <w:r>
              <w:rPr>
                <w:rFonts w:hint="eastAsia"/>
              </w:rPr>
              <w:t>2</w:t>
            </w:r>
            <w:r>
              <w:t>抄写</w:t>
            </w:r>
          </w:p>
          <w:p w14:paraId="78B87A83" w14:textId="235DBE5D" w:rsidR="00223A64" w:rsidRDefault="00E910D7" w:rsidP="00E910D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报纸</w:t>
            </w:r>
          </w:p>
        </w:tc>
      </w:tr>
      <w:tr w:rsidR="00223A64" w14:paraId="2F38EAD4" w14:textId="77777777">
        <w:trPr>
          <w:trHeight w:val="567"/>
        </w:trPr>
        <w:tc>
          <w:tcPr>
            <w:tcW w:w="991" w:type="dxa"/>
            <w:vAlign w:val="center"/>
          </w:tcPr>
          <w:p w14:paraId="4D9392FA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7A6261" w14:textId="16B0C1E4" w:rsidR="00223A64" w:rsidRDefault="00E910D7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F1CE9BF" w14:textId="160B1768" w:rsidR="00223A64" w:rsidRDefault="00E910D7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3401B4D" w14:textId="428DA083" w:rsidR="00223A64" w:rsidRDefault="00E910D7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D644DC9" w14:textId="4E53901D" w:rsidR="00223A64" w:rsidRDefault="00E910D7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C08F8AD" w14:textId="76CC9028" w:rsidR="00223A64" w:rsidRDefault="00E910D7">
            <w:pPr>
              <w:jc w:val="center"/>
            </w:pPr>
            <w:r>
              <w:t>15分钟</w:t>
            </w:r>
          </w:p>
        </w:tc>
      </w:tr>
      <w:tr w:rsidR="00223A64" w14:paraId="029B7395" w14:textId="77777777">
        <w:trPr>
          <w:trHeight w:val="567"/>
        </w:trPr>
        <w:tc>
          <w:tcPr>
            <w:tcW w:w="991" w:type="dxa"/>
            <w:vAlign w:val="center"/>
          </w:tcPr>
          <w:p w14:paraId="359582BC" w14:textId="77777777" w:rsidR="00223A6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3C53738" w14:textId="77777777" w:rsidR="00223A6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FE43FC6" w14:textId="42062C87" w:rsidR="00223A64" w:rsidRDefault="00E910D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26F865D" w14:textId="317D5AFF" w:rsidR="00223A64" w:rsidRDefault="00E910D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828C4E" w14:textId="3118AF38" w:rsidR="00223A64" w:rsidRDefault="00E910D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A4D632E" w14:textId="1B06D53B" w:rsidR="00223A64" w:rsidRDefault="00E910D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5E2A332" w14:textId="702F02C3" w:rsidR="00223A64" w:rsidRDefault="00E910D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223A64" w14:paraId="26B33E54" w14:textId="77777777">
        <w:trPr>
          <w:trHeight w:val="1134"/>
        </w:trPr>
        <w:tc>
          <w:tcPr>
            <w:tcW w:w="991" w:type="dxa"/>
            <w:vAlign w:val="center"/>
          </w:tcPr>
          <w:p w14:paraId="20ADDA5F" w14:textId="77777777" w:rsidR="00223A64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89F2DAE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DA83B6A" w14:textId="77777777" w:rsidR="00223A64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9FC04C2" w14:textId="77777777" w:rsidR="00223A64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44F699C" w14:textId="77777777" w:rsidR="00223A64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593450F" w14:textId="77777777" w:rsidR="00223A64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DCD43EA" w14:textId="77777777" w:rsidR="00223A64" w:rsidRDefault="00000000">
            <w:pPr>
              <w:jc w:val="center"/>
            </w:pPr>
            <w:r>
              <w:t>跳绳</w:t>
            </w:r>
          </w:p>
        </w:tc>
      </w:tr>
      <w:tr w:rsidR="00223A64" w14:paraId="3D95CBD2" w14:textId="77777777">
        <w:trPr>
          <w:trHeight w:val="567"/>
        </w:trPr>
        <w:tc>
          <w:tcPr>
            <w:tcW w:w="991" w:type="dxa"/>
            <w:vAlign w:val="center"/>
          </w:tcPr>
          <w:p w14:paraId="456AD995" w14:textId="77777777" w:rsidR="00223A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F2A0465" w14:textId="77777777" w:rsidR="00223A64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9F7534E" w14:textId="77777777" w:rsidR="00223A64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043D584" w14:textId="77777777" w:rsidR="00223A64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562FE4B" w14:textId="77777777" w:rsidR="00223A64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1C27F2E" w14:textId="77777777" w:rsidR="00223A64" w:rsidRDefault="00000000">
            <w:pPr>
              <w:jc w:val="center"/>
            </w:pPr>
            <w:r>
              <w:t>3分钟</w:t>
            </w:r>
          </w:p>
        </w:tc>
      </w:tr>
    </w:tbl>
    <w:p w14:paraId="36B91566" w14:textId="77777777" w:rsidR="00223A64" w:rsidRDefault="00223A64"/>
    <w:sectPr w:rsidR="00223A6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A2A"/>
    <w:multiLevelType w:val="multilevel"/>
    <w:tmpl w:val="59C440A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C34AF"/>
    <w:multiLevelType w:val="multilevel"/>
    <w:tmpl w:val="A906C22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429E0"/>
    <w:multiLevelType w:val="multilevel"/>
    <w:tmpl w:val="7A6CDCE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9F5F0E"/>
    <w:multiLevelType w:val="multilevel"/>
    <w:tmpl w:val="ADC28D5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61697"/>
    <w:multiLevelType w:val="multilevel"/>
    <w:tmpl w:val="A738A4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56145D"/>
    <w:multiLevelType w:val="multilevel"/>
    <w:tmpl w:val="CA327E4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78150A"/>
    <w:multiLevelType w:val="multilevel"/>
    <w:tmpl w:val="87740D0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CF0028"/>
    <w:multiLevelType w:val="multilevel"/>
    <w:tmpl w:val="5040086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9037A"/>
    <w:multiLevelType w:val="multilevel"/>
    <w:tmpl w:val="F734097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5893110">
    <w:abstractNumId w:val="7"/>
  </w:num>
  <w:num w:numId="2" w16cid:durableId="282930540">
    <w:abstractNumId w:val="4"/>
  </w:num>
  <w:num w:numId="3" w16cid:durableId="2076124879">
    <w:abstractNumId w:val="8"/>
  </w:num>
  <w:num w:numId="4" w16cid:durableId="1870993366">
    <w:abstractNumId w:val="3"/>
  </w:num>
  <w:num w:numId="5" w16cid:durableId="1308314626">
    <w:abstractNumId w:val="2"/>
  </w:num>
  <w:num w:numId="6" w16cid:durableId="1757706601">
    <w:abstractNumId w:val="5"/>
  </w:num>
  <w:num w:numId="7" w16cid:durableId="1727995941">
    <w:abstractNumId w:val="0"/>
  </w:num>
  <w:num w:numId="8" w16cid:durableId="710231397">
    <w:abstractNumId w:val="1"/>
  </w:num>
  <w:num w:numId="9" w16cid:durableId="701513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64"/>
    <w:rsid w:val="00223A64"/>
    <w:rsid w:val="00E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F08D"/>
  <w15:docId w15:val="{B0C343D5-AAF2-4E00-941F-E78040D2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2022-10-25T07:35:00Z</dcterms:modified>
  <dc:language>ZN_CH</dc:language>
</cp:coreProperties>
</file>