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四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（9）月（</w:t>
      </w:r>
      <w:r>
        <w:rPr>
          <w:sz w:val="28"/>
          <w:rFonts w:hint="eastAsia"/>
          <w:b w:val="1"/>
        </w:rPr>
        <w:t xml:space="preserve">29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ayout w:type="fixed"/>
        <w:tblLook w:firstRow="0" w:lastRow="0" w:firstColumn="0" w:lastColumn="0" w:noHBand="0" w:noVBand="0"/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262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语文园地）</w:t>
            </w:r>
          </w:p>
          <w:p>
            <w:pPr>
              <w:pStyle w:val="a8"/>
              <w:ind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背诵四句名言，并说说意思；</w:t>
            </w:r>
          </w:p>
          <w:p>
            <w:pPr>
              <w:pStyle w:val="a8"/>
              <w:ind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根据“词句段运用”中的例句，仿写句子。</w:t>
            </w:r>
          </w:p>
          <w:p>
            <w:pPr>
              <w:pStyle w:val="a8"/>
              <w:ind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预习习作。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语文园地）</w:t>
            </w:r>
          </w:p>
          <w:p>
            <w:pPr>
              <w:pStyle w:val="a8"/>
              <w:ind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背诵四句名言，并说说意思；</w:t>
            </w:r>
          </w:p>
          <w:p>
            <w:pPr>
              <w:pStyle w:val="a8"/>
              <w:ind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根据“词句段运用”中的例句，仿写句子。</w:t>
            </w:r>
          </w:p>
          <w:p>
            <w:pPr>
              <w:pStyle w:val="a8"/>
              <w:ind/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 预习习作。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语文园地）</w:t>
            </w:r>
          </w:p>
          <w:p>
            <w:pPr>
              <w:pStyle w:val="a8"/>
              <w:ind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背诵四句名言，并说说意思；</w:t>
            </w:r>
          </w:p>
          <w:p>
            <w:pPr>
              <w:pStyle w:val="a8"/>
              <w:ind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根据“词句段运用”中的例句，仿写句子。</w:t>
            </w:r>
          </w:p>
          <w:p>
            <w:pPr>
              <w:pStyle w:val="a8"/>
              <w:ind/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 预习习作。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语文园地）</w:t>
            </w:r>
          </w:p>
          <w:p>
            <w:pPr>
              <w:pStyle w:val="a8"/>
              <w:ind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背诵四句名言，并说说意思；</w:t>
            </w:r>
          </w:p>
          <w:p>
            <w:pPr>
              <w:pStyle w:val="a8"/>
              <w:ind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根据“词句段运用”中的例句，仿写句子。</w:t>
            </w:r>
          </w:p>
          <w:p>
            <w:pPr>
              <w:pStyle w:val="a8"/>
              <w:ind/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 预习习作。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语文园地）</w:t>
            </w:r>
          </w:p>
          <w:p>
            <w:pPr>
              <w:pStyle w:val="a8"/>
              <w:ind/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背诵四句名言，并说说意思；</w:t>
            </w:r>
          </w:p>
          <w:p>
            <w:pPr>
              <w:pStyle w:val="a8"/>
              <w:ind/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根据“词句段运用”中的例句，仿写句子。</w:t>
            </w:r>
          </w:p>
          <w:p>
            <w:pPr>
              <w:pStyle w:val="a8"/>
              <w:ind/>
              <w:numPr>
                <w:ilvl w:val="0"/>
                <w:numId w:val="5"/>
              </w:numPr>
            </w:pPr>
            <w:r>
              <w:rPr>
                <w:rFonts w:hint="eastAsia"/>
              </w:rPr>
              <w:t xml:space="preserve"> 预习习作。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</w:t>
            </w:r>
          </w:p>
          <w:p>
            <w:r>
              <w:t xml:space="preserve">和绿p22</w:t>
            </w:r>
          </w:p>
        </w:tc>
        <w:tc>
          <w:tcPr>
            <w:tcW w:w="2098" w:type="dxa"/>
          </w:tcPr>
          <w:p>
            <w:r>
              <w:t xml:space="preserve">课题</w:t>
            </w:r>
          </w:p>
          <w:p>
            <w:r>
              <w:t xml:space="preserve">和绿p22</w:t>
            </w:r>
          </w:p>
        </w:tc>
        <w:tc>
          <w:tcPr>
            <w:tcW w:w="2098" w:type="dxa"/>
          </w:tcPr>
          <w:p>
            <w:r>
              <w:t xml:space="preserve">课题（和绿p22）</w:t>
            </w:r>
          </w:p>
        </w:tc>
        <w:tc>
          <w:tcPr>
            <w:tcW w:w="2098" w:type="dxa"/>
          </w:tcPr>
          <w:p>
            <w:r>
              <w:t xml:space="preserve">课题和绿p22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和绿p22）</w:t>
            </w:r>
          </w:p>
        </w:tc>
      </w:tr>
      <w:tr>
        <w:trPr>
          <w:trHeight w:val="57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课题（和p20.21）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和p20.21</w:t>
            </w:r>
            <w:r>
              <w:t xml:space="preserve">）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和p20.21</w:t>
            </w:r>
            <w:r>
              <w:rPr>
                <w:rFonts w:hint="eastAsia"/>
              </w:rPr>
              <w:t xml:space="preserve">   </w:t>
            </w:r>
            <w:r>
              <w:t xml:space="preserve">）</w:t>
            </w:r>
          </w:p>
        </w:tc>
        <w:tc>
          <w:tcPr>
            <w:tcW w:w="2098" w:type="dxa"/>
          </w:tcPr>
          <w:p>
            <w:r>
              <w:t xml:space="preserve">课题（和p20.21）</w:t>
            </w:r>
          </w:p>
        </w:tc>
        <w:tc>
          <w:tcPr>
            <w:tcW w:w="2098" w:type="dxa"/>
          </w:tcPr>
          <w:p>
            <w:r>
              <w:t xml:space="preserve">课题和p20.21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45分钟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4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character" w:default="0" w:styleId="a5">
    <w:name w:val="页脚 字符"/>
    <w:basedOn w:val="a0"/>
    <w:tcPr/>
    <w:rPr>
      <w:sz w:val="18"/>
    </w:rPr>
  </w:style>
  <w:style w:type="paragraph" w:default="0" w:styleId="a6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7">
    <w:name w:val="页眉 字符"/>
    <w:basedOn w:val="a0"/>
    <w:tcPr/>
    <w:rPr>
      <w:sz w:val="18"/>
    </w:rPr>
  </w:style>
  <w:style w:type="paragraph" w:default="0" w:styleId="a8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