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（9）月（1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1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>语文</w:t>
            </w:r>
            <w:r>
              <w:t>园地</w:t>
            </w:r>
            <w:r>
              <w:rPr>
                <w:rFonts w:hint="eastAsia" w:asciiTheme="minorEastAsia" w:hAnsiTheme="minorEastAsia"/>
              </w:rPr>
              <w:t>②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1.默写《鹿柴》，并说说古诗的意思；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2.完成课外阅读《夜石林》；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3.誊抄第一单元习作；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4.练习毛笔字；</w:t>
            </w:r>
          </w:p>
          <w:p>
            <w:r>
              <w:rPr>
                <w:rFonts w:hint="eastAsia"/>
              </w:rPr>
              <w:t>5.预习《一个豆荚里的五粒豆》。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>语文</w:t>
            </w:r>
            <w:r>
              <w:t>园地</w:t>
            </w:r>
            <w:r>
              <w:rPr>
                <w:rFonts w:hint="eastAsia" w:asciiTheme="minorEastAsia" w:hAnsiTheme="minorEastAsia"/>
              </w:rPr>
              <w:t>②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1.默写《鹿柴》，并说说古诗的意思；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2.完成课外阅读《夜石林》；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3.誊抄第一单元习作；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4.练习毛笔字；</w:t>
            </w:r>
          </w:p>
          <w:p>
            <w:r>
              <w:rPr>
                <w:rFonts w:hint="eastAsia"/>
              </w:rPr>
              <w:t>5.预习《一个豆荚里的五粒豆》。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>语文</w:t>
            </w:r>
            <w:r>
              <w:t>园地</w:t>
            </w:r>
            <w:r>
              <w:rPr>
                <w:rFonts w:hint="eastAsia" w:asciiTheme="minorEastAsia" w:hAnsiTheme="minorEastAsia"/>
              </w:rPr>
              <w:t>②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1.默写《鹿柴》，并说说古诗的意思；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2.完成课外阅读《夜石林》；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3.誊抄第一单元习作；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4.练习毛笔字；</w:t>
            </w:r>
          </w:p>
          <w:p>
            <w:r>
              <w:rPr>
                <w:rFonts w:hint="eastAsia"/>
              </w:rPr>
              <w:t>5.预习《一个豆荚里的五粒豆》。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>语文</w:t>
            </w:r>
            <w:r>
              <w:t>园地</w:t>
            </w:r>
            <w:r>
              <w:rPr>
                <w:rFonts w:hint="eastAsia" w:asciiTheme="minorEastAsia" w:hAnsiTheme="minorEastAsia"/>
              </w:rPr>
              <w:t>②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1.默写《鹿柴》，并说说古诗的意思；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2.完成课外阅读《夜石林》；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3.誊抄第一单元习作；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4.练习毛笔字；</w:t>
            </w:r>
          </w:p>
          <w:p>
            <w:r>
              <w:rPr>
                <w:rFonts w:hint="eastAsia"/>
              </w:rPr>
              <w:t>5.预习《一个豆荚里的五粒豆》。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>语文</w:t>
            </w:r>
            <w:r>
              <w:t>园地</w:t>
            </w:r>
            <w:r>
              <w:rPr>
                <w:rFonts w:hint="eastAsia" w:asciiTheme="minorEastAsia" w:hAnsiTheme="minorEastAsia"/>
              </w:rPr>
              <w:t>②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1.默写《鹿柴》，并说说古诗的意思；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2.完成课外阅读《夜石林》；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3.誊抄第一单元习作；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4.练习毛笔字；</w:t>
            </w:r>
          </w:p>
          <w:p>
            <w:r>
              <w:rPr>
                <w:rFonts w:hint="eastAsia"/>
              </w:rPr>
              <w:t>5.预习《一个豆荚里的五粒豆》。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课题（大数的认识）和绿P12、13</w:t>
            </w:r>
          </w:p>
        </w:tc>
        <w:tc>
          <w:tcPr>
            <w:tcW w:w="2098" w:type="dxa"/>
          </w:tcPr>
          <w:p>
            <w:r>
              <w:t>课题（大数的认识）和绿P12、13</w:t>
            </w:r>
          </w:p>
        </w:tc>
        <w:tc>
          <w:tcPr>
            <w:tcW w:w="2098" w:type="dxa"/>
          </w:tcPr>
          <w:p>
            <w:r>
              <w:t>课题（大数的认识）和绿P12、13</w:t>
            </w:r>
          </w:p>
        </w:tc>
        <w:tc>
          <w:tcPr>
            <w:tcW w:w="2098" w:type="dxa"/>
          </w:tcPr>
          <w:p>
            <w:r>
              <w:t>课题（大数的认识）和绿P12、13</w:t>
            </w:r>
          </w:p>
        </w:tc>
        <w:tc>
          <w:tcPr>
            <w:tcW w:w="2098" w:type="dxa"/>
          </w:tcPr>
          <w:p>
            <w:r>
              <w:t>课题（大数的认识）和绿P12、13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r>
              <w:t>1和绿</w:t>
            </w:r>
          </w:p>
          <w:p>
            <w:r>
              <w:t>2报纸</w:t>
            </w:r>
          </w:p>
          <w:p>
            <w:r>
              <w:t>3抄写单词</w:t>
            </w:r>
          </w:p>
        </w:tc>
        <w:tc>
          <w:tcPr>
            <w:tcW w:w="2098" w:type="dxa"/>
          </w:tcPr>
          <w:p>
            <w:r>
              <w:t>课题（M1U2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1和绿</w:t>
            </w:r>
          </w:p>
          <w:p>
            <w:r>
              <w:t>2报纸</w:t>
            </w:r>
          </w:p>
          <w:p>
            <w:r>
              <w:t>3抄写单词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  M1U2</w:t>
            </w:r>
            <w:r>
              <w:t>）</w:t>
            </w:r>
          </w:p>
          <w:p>
            <w:r>
              <w:t>1和绿</w:t>
            </w:r>
          </w:p>
          <w:p>
            <w:r>
              <w:t>2报纸</w:t>
            </w:r>
          </w:p>
          <w:p>
            <w:r>
              <w:t>3抄写单词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r>
              <w:t>1和绿</w:t>
            </w:r>
          </w:p>
          <w:p>
            <w:r>
              <w:t>2报纸</w:t>
            </w:r>
          </w:p>
          <w:p>
            <w:r>
              <w:t>3抄写单词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 M1u2 </w:t>
            </w:r>
            <w:r>
              <w:t>）</w:t>
            </w:r>
          </w:p>
          <w:p>
            <w:r>
              <w:t>1和绿</w:t>
            </w:r>
          </w:p>
          <w:p>
            <w:r>
              <w:t>2报纸</w:t>
            </w:r>
          </w:p>
          <w:p>
            <w:r>
              <w:t>3抄写单词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  <w:r>
              <w:rPr>
                <w:rFonts w:hint="eastAsia"/>
              </w:rPr>
              <w:t>*3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45*3分钟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45*3分钟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45*3分钟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45*3分钟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45*3分钟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3YmQ2MWJhOTk0MzY4ZDQ5ZWJjOGZjODllYThmNDQifQ=="/>
  </w:docVars>
  <w:rsids>
    <w:rsidRoot w:val="00000000"/>
    <w:rsid w:val="602A6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WPS_1648387581</cp:lastModifiedBy>
  <dcterms:modified xsi:type="dcterms:W3CDTF">2022-09-19T04:17:26Z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B657C214F6E343B58D649CE67130B0A3</vt:lpwstr>
  </property>
</Properties>
</file>