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2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2"/>
        </w:rPr>
        <w:t>6</w:t>
      </w:r>
      <w:r>
        <w:rPr>
          <w:b/>
          <w:sz w:val="28"/>
        </w:rPr>
        <w:t>）月（</w:t>
      </w:r>
      <w:r>
        <w:rPr>
          <w:b/>
          <w:sz w:val="28"/>
          <w:woUserID w:val="2"/>
        </w:rPr>
        <w:t>2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第七单元复习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选择一篇课文，复习朗读人物对话，根据图片提示、提示语读好人物对话语气。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2.根据提示说一说《小猴子下山》一课的课文内容，要求语言连贯，表达完整。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课题（第七单元复习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选择一篇课文，复习朗读人物对话，根据图片提示、提示语读好人物对话语气。</w:t>
            </w:r>
          </w:p>
          <w:p>
            <w:r>
              <w:rPr>
                <w:rFonts w:hint="default"/>
                <w:woUserID w:val="2"/>
              </w:rPr>
              <w:t>2.根据提示说一说《小猴子下山》一课的课文内容，要求语言连贯，表达完整。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课题（第七单元复习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选择一篇课文，复习朗读人物对话，根据图片提示、提示语读好人物对话语气。</w:t>
            </w:r>
          </w:p>
          <w:p>
            <w:r>
              <w:rPr>
                <w:rFonts w:hint="default"/>
                <w:woUserID w:val="2"/>
              </w:rPr>
              <w:t>2.根据提示说一说《小猴子下山》一课的课文内容，要求语言连贯，表达完整。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课题（第七单元复习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选择一篇课文，复习朗读人物对话，根据图片提示、提示语读好人物对话语气。</w:t>
            </w:r>
          </w:p>
          <w:p>
            <w:r>
              <w:rPr>
                <w:rFonts w:hint="default"/>
                <w:woUserID w:val="2"/>
              </w:rPr>
              <w:t>2.根据提示说一说《小猴子下山》一课的课文内容，要求语言连贯，表达完整。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课题（第七单元复习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选择一篇课文，复习朗读人物对话，根据图片提示、提示语读好人物对话语气。</w:t>
            </w:r>
          </w:p>
          <w:p>
            <w:r>
              <w:rPr>
                <w:rFonts w:hint="default"/>
                <w:woUserID w:val="2"/>
              </w:rPr>
              <w:t>2.根据提示说一说《小猴子下山》一课的课文内容，要求语言连贯，表达完整。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无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无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无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无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M4U3P2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 完整演绎a boy and a wolf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M4U3P2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 完整演绎a boy and a wolf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M4U3P2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r>
              <w:rPr>
                <w:woUserID w:val="4"/>
              </w:rPr>
              <w:t>1. 完整演绎a boy and a wolf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M4U3P2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r>
              <w:rPr>
                <w:woUserID w:val="4"/>
              </w:rPr>
              <w:t>1. 完整演绎a boy and a wolf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M4U3P2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r>
              <w:rPr>
                <w:woUserID w:val="4"/>
              </w:rPr>
              <w:t>1. 完整演绎a boy and a wolf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仰卧起坐，开合跳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仰卧起坐，开合跳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仰卧起坐，开合跳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仰卧起坐，开合跳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仰卧起坐，开合跳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35BF74"/>
    <w:multiLevelType w:val="singleLevel"/>
    <w:tmpl w:val="AF35BF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6F9F4E7E"/>
    <w:rsid w:val="7EEBA4DF"/>
    <w:rsid w:val="7F95AA3F"/>
    <w:rsid w:val="DFBDC0DC"/>
    <w:rsid w:val="EEE67AC9"/>
    <w:rsid w:val="FBF3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2022-05-08T18:54:00Z</dcterms:created>
  <dc:creator>Di Li</dc:creator>
  <cp:lastModifiedBy>WPS_1647906907</cp:lastModifiedBy>
  <dcterms:modified xsi:type="dcterms:W3CDTF">2022-06-02T13:59:00Z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