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b w:val="1"/>
        </w:rPr>
      </w:pPr>
      <w:r>
        <w:rPr>
          <w:sz w:val="28"/>
          <w:b w:val="1"/>
        </w:rPr>
        <w:t xml:space="preserve">（二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）年级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（5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）月（</w:t>
      </w:r>
      <w:r>
        <w:rPr>
          <w:sz w:val="28"/>
          <w:rFonts w:hint="eastAsia"/>
          <w:b w:val="1"/>
        </w:rPr>
        <w:t xml:space="preserve">24 </w:t>
      </w:r>
      <w:r>
        <w:rPr>
          <w:sz w:val="28"/>
          <w:b w:val="1"/>
        </w:rPr>
        <w:t xml:space="preserve">）日</w:t>
      </w:r>
      <w:r>
        <w:rPr>
          <w:sz w:val="28"/>
          <w:rFonts w:hint="eastAsia"/>
          <w:b w:val="1"/>
        </w:rPr>
        <w:t xml:space="preserve"> 作业布置公示</w:t>
      </w:r>
    </w:p>
    <w:tbl>
      <w:tblPr>
        <w:tblStyle w:val="6"/>
        <w:tblBorders>
          <w:left w:val="single" w:sz="6" w:space="0" w:color="000000"/>
          <w:right w:val="single" w:sz="6" w:space="0" w:color="000000"/>
          <w:top w:val="single" w:sz="6" w:space="0" w:color="000000"/>
          <w:bottom w:val="single" w:sz="6" w:space="0" w:color="000000"/>
          <w:insideH w:val="single" w:sz="6" w:space="0" w:color="000000"/>
          <w:insideV w:val="single" w:sz="6" w:space="0" w:color="000000"/>
        </w:tblBorders>
        <w:tblW w:w="11482" w:type="dxa"/>
        <w:tblInd w:w="-1593" w:type="dxa"/>
        <w:tblLayout w:type="autofit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991"/>
        <w:gridCol w:w="2098"/>
        <w:gridCol w:w="2098"/>
        <w:gridCol w:w="2098"/>
        <w:gridCol w:w="2128"/>
        <w:gridCol w:w="2068"/>
      </w:tblGrid>
      <w:tr>
        <w:trPr/>
        <w:tc>
          <w:tcPr>
            <w:tcW w:w="991" w:type="dxa"/>
            <w:vAlign w:val="center"/>
          </w:tcPr>
          <w:p>
            <w:pPr>
              <w:jc w:val="center"/>
            </w:pPr>
            <w:r/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5班</w:t>
            </w:r>
          </w:p>
        </w:tc>
      </w:tr>
      <w:tr>
        <w:trPr>
          <w:trHeight w:val="3289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文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 第二单元复习</w:t>
            </w:r>
            <w:r>
              <w:t xml:space="preserve">）</w:t>
            </w:r>
          </w:p>
          <w:p>
            <w:r>
              <w:t xml:space="preserve">1、上传第二单元达标练习；（课上基本完成）  </w:t>
              <w:br w:type="textWrapping"/>
              <w:t xml:space="preserve">2、复习第三单元。</w:t>
              <w:br w:type="textWrapping"/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第二单元复习</w:t>
            </w:r>
            <w:r>
              <w:t xml:space="preserve">）</w:t>
            </w:r>
          </w:p>
          <w:p>
            <w:r>
              <w:t xml:space="preserve">1、上传第二单元达标练习；（课上基本完成）  </w:t>
              <w:br w:type="textWrapping"/>
              <w:t xml:space="preserve">2、复习第三单元。</w:t>
              <w:br w:type="textWrapping"/>
            </w:r>
          </w:p>
        </w:tc>
        <w:tc>
          <w:tcPr>
            <w:tcW w:w="2098" w:type="dxa"/>
          </w:tcPr>
          <w:p>
            <w:r>
              <w:t xml:space="preserve">课题（第二单元复习）</w:t>
            </w:r>
          </w:p>
          <w:p>
            <w:r>
              <w:t xml:space="preserve">1、上传第二单元达标练习；（课上基本完成）  </w:t>
              <w:br w:type="textWrapping"/>
              <w:t xml:space="preserve">2、复习第三单元。</w:t>
              <w:br w:type="textWrapping"/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第二单元复习</w:t>
            </w:r>
            <w:r>
              <w:t xml:space="preserve">）</w:t>
            </w:r>
          </w:p>
          <w:p>
            <w:pPr>
              <w:ind/>
            </w:pPr>
            <w:r>
              <w:t xml:space="preserve">1、上传第二单元达标练习；（课上基本完成）  </w:t>
              <w:br w:type="textWrapping"/>
              <w:t xml:space="preserve">2、复习第三单元。</w:t>
              <w:br w:type="textWrapping"/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第二单元复习）</w:t>
            </w:r>
            <w:r>
              <w:br w:type="textWrapping"/>
            </w:r>
            <w:r>
              <w:t xml:space="preserve">1、上传第二单元达标练习；（课上基本完成）  </w:t>
              <w:br w:type="textWrapping"/>
              <w:t xml:space="preserve">2、复习第三单元。</w:t>
              <w:br w:type="textWrapping"/>
            </w:r>
          </w:p>
        </w:tc>
      </w:tr>
      <w:tr>
        <w:trPr>
          <w:trHeight w:val="555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default"/>
              </w:rPr>
            </w:pPr>
            <w:r>
              <w:rPr>
                <w:rFonts w:hint="eastAsia"/>
              </w:rPr>
              <w:t xml:space="preserve">8分钟</w:t>
            </w:r>
          </w:p>
        </w:tc>
      </w:tr>
      <w:tr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数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学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解决问题（2） </w:t>
            </w:r>
            <w:r>
              <w:t xml:space="preserve">）</w:t>
            </w:r>
          </w:p>
          <w:p>
            <w:pPr/>
            <w:r>
              <w:t xml:space="preserve">1、完成《数学练习册》P81、82、83；</w:t>
            </w:r>
          </w:p>
          <w:p>
            <w:pPr/>
            <w:r>
              <w:t xml:space="preserve">2、能正确分析应用话题中的问题与条件并列式计算。</w:t>
            </w:r>
          </w:p>
          <w:p>
            <w:pPr/>
            <w:r>
              <w:t xml:space="preserve">3、完成口算练习。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解决问题（2） </w:t>
            </w:r>
            <w:r>
              <w:t xml:space="preserve">）</w:t>
            </w:r>
          </w:p>
          <w:p>
            <w:pPr/>
            <w:r>
              <w:t xml:space="preserve">1、完成《数学练习册》P81、82、83；</w:t>
            </w:r>
          </w:p>
          <w:p>
            <w:pPr/>
            <w:r>
              <w:t xml:space="preserve">2、能正确分析应用话题中的问题与条件并列式计算。</w:t>
            </w:r>
          </w:p>
          <w:p>
            <w:pPr/>
            <w:r>
              <w:t xml:space="preserve">3、完成口算练习。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解决问题（2） </w:t>
            </w:r>
            <w:r>
              <w:t xml:space="preserve">）</w:t>
            </w:r>
          </w:p>
          <w:p>
            <w:pPr/>
            <w:r>
              <w:t xml:space="preserve">1、完成《数学练习册》P81、82、83；</w:t>
            </w:r>
          </w:p>
          <w:p>
            <w:pPr/>
            <w:r>
              <w:t xml:space="preserve">2、能正确分析应用话题中的问题与条件并列式计算。</w:t>
            </w:r>
          </w:p>
          <w:p>
            <w:pPr/>
            <w:r>
              <w:t xml:space="preserve">3、完成口算练习。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解决问题（2） </w:t>
            </w:r>
            <w:r>
              <w:t xml:space="preserve">）</w:t>
            </w:r>
          </w:p>
          <w:p>
            <w:pPr/>
            <w:r>
              <w:t xml:space="preserve">1、完成《数学练习册》P81、82、83；</w:t>
            </w:r>
          </w:p>
          <w:p>
            <w:pPr/>
            <w:r>
              <w:t xml:space="preserve">2、能正确分析应用话题中的问题与条件并列式计算。</w:t>
            </w:r>
          </w:p>
          <w:p>
            <w:pPr/>
            <w:r>
              <w:t xml:space="preserve">3、完成口算练习。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解决问题（2） </w:t>
            </w:r>
            <w:r>
              <w:t xml:space="preserve">）</w:t>
            </w:r>
          </w:p>
          <w:p>
            <w:pPr/>
            <w:r>
              <w:t xml:space="preserve">1、完成《数学练习册》P81、82、83；</w:t>
            </w:r>
          </w:p>
          <w:p>
            <w:pPr/>
            <w:r>
              <w:t xml:space="preserve">2、能正确分析应用话题中的问题与条件并列式计算。</w:t>
            </w:r>
          </w:p>
          <w:p>
            <w:pPr/>
            <w:r>
              <w:t xml:space="preserve">3、完成口算练习。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8分钟</w:t>
            </w:r>
          </w:p>
        </w:tc>
      </w:tr>
      <w:tr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英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/>
            <w:r>
              <w:t xml:space="preserve">无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/>
            <w:r>
              <w:t xml:space="preserve">无</w:t>
            </w:r>
          </w:p>
        </w:tc>
        <w:tc>
          <w:tcPr>
            <w:tcW w:w="2098" w:type="dxa"/>
          </w:tcPr>
          <w:p>
            <w:pPr/>
            <w:r>
              <w:t xml:space="preserve">课题（）</w:t>
            </w:r>
          </w:p>
          <w:p>
            <w:pPr/>
            <w:r>
              <w:t xml:space="preserve">无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/>
            <w:r>
              <w:t xml:space="preserve">无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/>
            <w:r>
              <w:t xml:space="preserve">无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0分钟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语数英</w:t>
            </w:r>
          </w:p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rFonts w:hint="eastAsia"/>
                <w:b w:val="1"/>
              </w:rPr>
              <w:t xml:space="preserve"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16分钟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16分钟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16分钟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16分钟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16分钟</w:t>
            </w:r>
          </w:p>
        </w:tc>
      </w:tr>
      <w:tr>
        <w:trPr>
          <w:trHeight w:val="1134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4"/>
                <w:b w:val="1"/>
              </w:rPr>
            </w:pPr>
            <w:r>
              <w:rPr>
                <w:sz w:val="24"/>
                <w:b w:val="1"/>
              </w:rPr>
              <w:t xml:space="preserve">体育</w:t>
            </w:r>
            <w:r>
              <w:rPr>
                <w:sz w:val="24"/>
                <w:rFonts w:hint="eastAsia"/>
                <w:b w:val="1"/>
              </w:rPr>
              <w:t xml:space="preserve">与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4"/>
                <w:rFonts w:hint="eastAsia"/>
                <w:b w:val="1"/>
              </w:rPr>
              <w:t xml:space="preserve">健身</w:t>
            </w:r>
          </w:p>
        </w:tc>
        <w:tc>
          <w:tcPr>
            <w:tcW w:w="2098" w:type="dxa"/>
            <w:vAlign w:val="center"/>
          </w:tcPr>
          <w:p>
            <w:pPr>
              <w:pStyle w:val="4"/>
              <w:widowControl w:val="1"/>
              <w:keepLines w:val="0"/>
              <w:keepNext w:val="0"/>
              <w:ind/>
              <w:spacing w:before="0" w:beforeAutoSpacing="0" w:after="0" w:afterAutoSpacing="0"/>
              <w:jc w:val="center"/>
              <w:rPr>
                <w:rFonts w:eastAsiaTheme="minorEastAsia" w:hint="eastAsia"/>
              </w:rPr>
            </w:pPr>
            <w:r>
              <w:rPr>
                <w:sz w:val="21"/>
                <w:rFonts w:asciiTheme="minorHAnsi" w:hAnsiTheme="minorHAnsi" w:cstheme="minorBidi" w:eastAsiaTheme="minorEastAsia" w:hint="eastAsia"/>
                <w:kern w:val="2"/>
              </w:rPr>
              <w:t xml:space="preserve">仰卧起坐5组，每组20次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sz w:val="21"/>
                <w:rFonts w:asciiTheme="minorHAnsi" w:hAnsiTheme="minorHAnsi" w:cstheme="minorBidi" w:eastAsiaTheme="minorEastAsia" w:hint="eastAsia"/>
                <w:kern w:val="2"/>
              </w:rPr>
              <w:t xml:space="preserve">仰卧起坐5组，每组20次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sz w:val="21"/>
                <w:rFonts w:asciiTheme="minorHAnsi" w:hAnsiTheme="minorHAnsi" w:cstheme="minorBidi" w:eastAsiaTheme="minorEastAsia" w:hint="eastAsia"/>
                <w:kern w:val="2"/>
              </w:rPr>
              <w:t xml:space="preserve">仰卧起坐5组，每组20次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sz w:val="21"/>
                <w:rFonts w:asciiTheme="minorHAnsi" w:hAnsiTheme="minorHAnsi" w:cstheme="minorBidi" w:eastAsiaTheme="minorEastAsia" w:hint="eastAsia"/>
                <w:kern w:val="2"/>
              </w:rPr>
              <w:t xml:space="preserve">仰卧起坐5组，每组20次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sz w:val="21"/>
                <w:rFonts w:asciiTheme="minorHAnsi" w:hAnsiTheme="minorHAnsi" w:cstheme="minorBidi" w:eastAsiaTheme="minorEastAsia" w:hint="eastAsia"/>
                <w:kern w:val="2"/>
              </w:rPr>
              <w:t xml:space="preserve">仰卧起坐5组，每组20次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</w:tbl>
    <w:p>
      <w:r/>
    </w:p>
    <w:sectPr>
      <w:pgSz w:w="16840.05" w:h="23820" w:orient="landscape"/>
      <w:pgMar w:top="1440" w:right="1800" w:bottom="1440" w:left="1800" w:header="850.05" w:footer="991.05" w:gutter="0"/>
      <w:docGrid w:linePitch="312" w:type="lines" w:charSpace="0"/>
      <w:type w:val="nextPage"/>
    </w:sectPr>
  </w:body>
</w:document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paragraph" w:default="1" w:styleId="1">
    <w:name w:val="Normal"/>
    <w:tcPr/>
    <w:pPr>
      <w:widowControl w:val="0"/>
    </w:pPr>
    <w:rPr>
      <w:sz w:val="21"/>
      <w:rFonts w:asciiTheme="minorHAnsi" w:hAnsiTheme="minorHAnsi" w:cstheme="minorBidi" w:eastAsiaTheme="minorEastAsia"/>
      <w:kern w:val="2"/>
    </w:rPr>
  </w:style>
  <w:style w:type="paragraph" w:default="0" w:styleId="2">
    <w:name w:val="footer"/>
    <w:basedOn w:val="1"/>
    <w:tcPr/>
    <w:pPr>
      <w:jc w:val="left"/>
    </w:pPr>
    <w:rPr>
      <w:sz w:val="18"/>
    </w:rPr>
  </w:style>
  <w:style w:type="paragraph" w:default="0" w:styleId="3">
    <w:name w:val="header"/>
    <w:basedOn w:val="1"/>
    <w:tcPr/>
    <w:pPr>
      <w:jc w:val="center"/>
      <w:pBdr>
        <w:bottom w:val="single" w:sz="6" w:space="1" w:color="000000"/>
      </w:pBdr>
    </w:pPr>
    <w:rPr>
      <w:sz w:val="18"/>
    </w:rPr>
  </w:style>
  <w:style w:type="paragraph" w:default="0" w:styleId="4">
    <w:name w:val="Normal (Web)"/>
    <w:basedOn w:val="1"/>
    <w:tcPr/>
    <w:pPr>
      <w:ind/>
      <w:spacing w:before="0" w:beforeAutoSpacing="1" w:after="0" w:afterAutoSpacing="1"/>
      <w:jc w:val="left"/>
    </w:pPr>
    <w:rPr>
      <w:sz w:val="24"/>
      <w:kern w:val="0"/>
    </w:rPr>
  </w:style>
  <w:style w:type="table" w:default="1" w:styleId="5">
    <w:name w:val="Normal Table"/>
    <w:tblPr>
      <w:tblStyle w:val="TableGrid"/>
      <w:tblW w:w="0" w:type="auto"/>
      <w:tblCellMar>
        <w:top w:w="0" w:type="dxa"/>
        <w:bottom w:w="0" w:type="dxa"/>
        <w:left w:w="108" w:type="dxa"/>
        <w:right w:w="108" w:type="dxa"/>
      </w:tblCellMar>
    </w:tblPr>
    <w:tcPr/>
  </w:style>
  <w:style w:type="table" w:default="0" w:styleId="6">
    <w:name w:val="Table Grid"/>
    <w:basedOn w:val="5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character" w:default="1" w:styleId="7">
    <w:name w:val="Default Paragraph Font"/>
    <w:tcPr/>
  </w:style>
  <w:style w:type="character" w:default="0" w:styleId="8">
    <w:name w:val="页眉 Char"/>
    <w:basedOn w:val="7"/>
    <w:tcPr/>
    <w:rPr>
      <w:sz w:val="18"/>
    </w:rPr>
  </w:style>
  <w:style w:type="character" w:default="0" w:styleId="9">
    <w:name w:val="页脚 Char"/>
    <w:basedOn w:val="7"/>
    <w:tcPr/>
    <w:rPr>
      <w:sz w:val="18"/>
    </w:r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