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五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三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rPr>
          <w:trHeight w:val="660"/>
        </w:trPr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 w:rsidR="00CC4B9C">
              <w:rPr>
                <w:rFonts w:hint="eastAsia"/>
                <w:sz w:val="24"/>
                <w:szCs w:val="24"/>
              </w:rPr>
              <w:t>30</w:t>
            </w:r>
            <w:r w:rsidR="00CC4B9C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第一天语文练习部分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</w:tcPr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  <w:p w:rsidR="00775D16" w:rsidRDefault="00CC4B9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  <w:r w:rsidR="001E7F8E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1E7F8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五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75D16" w:rsidRDefault="00CC4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第二天语文练习部分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《寒假生活》英语练习部分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</w:tcPr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75D16" w:rsidRDefault="00775D16">
            <w:pPr>
              <w:ind w:firstLineChars="150" w:firstLine="360"/>
              <w:rPr>
                <w:sz w:val="24"/>
                <w:szCs w:val="24"/>
              </w:rPr>
            </w:pPr>
          </w:p>
          <w:p w:rsidR="00775D16" w:rsidRDefault="00CC4B9C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1E7F8E">
              <w:rPr>
                <w:rFonts w:hint="eastAsia"/>
                <w:sz w:val="24"/>
                <w:szCs w:val="24"/>
              </w:rPr>
              <w:t>0</w:t>
            </w:r>
            <w:r w:rsidR="001E7F8E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五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14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75D16" w:rsidRDefault="00CC4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rPr>
          <w:trHeight w:val="683"/>
        </w:trPr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第三天语文练习部分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</w:tcPr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  <w:p w:rsidR="00775D16" w:rsidRDefault="00CC4B9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1E7F8E">
              <w:rPr>
                <w:rFonts w:hint="eastAsia"/>
                <w:sz w:val="24"/>
                <w:szCs w:val="24"/>
              </w:rPr>
              <w:t>0</w:t>
            </w:r>
            <w:r w:rsidR="001E7F8E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p w:rsidR="00775D16" w:rsidRDefault="00775D16">
      <w:pPr>
        <w:spacing w:line="360" w:lineRule="auto"/>
        <w:jc w:val="center"/>
        <w:rPr>
          <w:sz w:val="32"/>
          <w:szCs w:val="32"/>
          <w:u w:val="single"/>
        </w:rPr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五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17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一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75D16" w:rsidRDefault="00CC4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第四天语文练习部分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</w:tcPr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  <w:p w:rsidR="00775D16" w:rsidRDefault="00CC4B9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1E7F8E">
              <w:rPr>
                <w:rFonts w:hint="eastAsia"/>
                <w:sz w:val="24"/>
                <w:szCs w:val="24"/>
              </w:rPr>
              <w:t>0</w:t>
            </w:r>
            <w:r w:rsidR="001E7F8E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775D16">
      <w:pPr>
        <w:jc w:val="right"/>
      </w:pPr>
    </w:p>
    <w:p w:rsidR="00775D16" w:rsidRDefault="001E7F8E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五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775D16">
        <w:trPr>
          <w:trHeight w:val="509"/>
        </w:trPr>
        <w:tc>
          <w:tcPr>
            <w:tcW w:w="11874" w:type="dxa"/>
            <w:gridSpan w:val="5"/>
          </w:tcPr>
          <w:p w:rsidR="00775D16" w:rsidRDefault="001E7F8E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18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5D16" w:rsidRDefault="001E7F8E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《寒假生活》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>寒假生活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75D16" w:rsidRDefault="001E7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775D16" w:rsidRDefault="00775D16">
            <w:pPr>
              <w:jc w:val="center"/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775D16" w:rsidRDefault="00CC4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课外阅读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《寒假生活》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第五天语文练习部分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《寒假生活》数学部分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《寒假生活》练习部分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 w:val="restart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  <w:tr w:rsidR="00775D16">
        <w:tc>
          <w:tcPr>
            <w:tcW w:w="1526" w:type="dxa"/>
          </w:tcPr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775D16" w:rsidRDefault="001E7F8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775D16" w:rsidRDefault="00775D16">
            <w:pPr>
              <w:ind w:firstLineChars="100" w:firstLine="240"/>
              <w:rPr>
                <w:sz w:val="24"/>
                <w:szCs w:val="24"/>
              </w:rPr>
            </w:pPr>
          </w:p>
          <w:p w:rsidR="00775D16" w:rsidRDefault="00775D16">
            <w:pPr>
              <w:ind w:firstLineChars="100" w:firstLine="240"/>
              <w:rPr>
                <w:sz w:val="24"/>
                <w:szCs w:val="24"/>
              </w:rPr>
            </w:pPr>
          </w:p>
          <w:p w:rsidR="00775D16" w:rsidRDefault="00CC4B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  <w:r w:rsidR="001E7F8E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775D16" w:rsidRDefault="001E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5D16" w:rsidRDefault="00775D16">
            <w:pPr>
              <w:rPr>
                <w:sz w:val="24"/>
                <w:szCs w:val="24"/>
              </w:rPr>
            </w:pPr>
          </w:p>
        </w:tc>
      </w:tr>
    </w:tbl>
    <w:p w:rsidR="00775D16" w:rsidRDefault="001E7F8E">
      <w:pPr>
        <w:jc w:val="right"/>
      </w:pPr>
      <w:r>
        <w:t>嘉定区南苑小学</w:t>
      </w:r>
    </w:p>
    <w:p w:rsidR="00775D16" w:rsidRDefault="00775D16">
      <w:pPr>
        <w:ind w:right="210"/>
        <w:jc w:val="right"/>
      </w:pPr>
    </w:p>
    <w:p w:rsidR="00775D16" w:rsidRDefault="00775D16">
      <w:pPr>
        <w:ind w:right="210"/>
        <w:jc w:val="right"/>
      </w:pPr>
    </w:p>
    <w:sectPr w:rsidR="00775D16" w:rsidSect="00775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8E" w:rsidRDefault="001E7F8E" w:rsidP="00CC4B9C">
      <w:r>
        <w:separator/>
      </w:r>
    </w:p>
  </w:endnote>
  <w:endnote w:type="continuationSeparator" w:id="0">
    <w:p w:rsidR="001E7F8E" w:rsidRDefault="001E7F8E" w:rsidP="00CC4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8E" w:rsidRDefault="001E7F8E" w:rsidP="00CC4B9C">
      <w:r>
        <w:separator/>
      </w:r>
    </w:p>
  </w:footnote>
  <w:footnote w:type="continuationSeparator" w:id="0">
    <w:p w:rsidR="001E7F8E" w:rsidRDefault="001E7F8E" w:rsidP="00CC4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86"/>
    <w:rsid w:val="A7F46171"/>
    <w:rsid w:val="B5BF3D30"/>
    <w:rsid w:val="C7FFCEF6"/>
    <w:rsid w:val="DE87530D"/>
    <w:rsid w:val="E7D57E86"/>
    <w:rsid w:val="EFF7AAF7"/>
    <w:rsid w:val="F3C7599E"/>
    <w:rsid w:val="00035A74"/>
    <w:rsid w:val="0009540B"/>
    <w:rsid w:val="001900A0"/>
    <w:rsid w:val="001E7F8E"/>
    <w:rsid w:val="002817FF"/>
    <w:rsid w:val="002E3992"/>
    <w:rsid w:val="00327FBF"/>
    <w:rsid w:val="00341FCB"/>
    <w:rsid w:val="00362C64"/>
    <w:rsid w:val="00371C1A"/>
    <w:rsid w:val="003B2D8A"/>
    <w:rsid w:val="00485C22"/>
    <w:rsid w:val="00492B86"/>
    <w:rsid w:val="004D2424"/>
    <w:rsid w:val="00541371"/>
    <w:rsid w:val="00596EE3"/>
    <w:rsid w:val="005B233E"/>
    <w:rsid w:val="005C4470"/>
    <w:rsid w:val="00641445"/>
    <w:rsid w:val="00651259"/>
    <w:rsid w:val="00683DA6"/>
    <w:rsid w:val="0071615E"/>
    <w:rsid w:val="00736EB3"/>
    <w:rsid w:val="00775D16"/>
    <w:rsid w:val="00780D77"/>
    <w:rsid w:val="007A1E7D"/>
    <w:rsid w:val="007D3135"/>
    <w:rsid w:val="0080366F"/>
    <w:rsid w:val="0082211C"/>
    <w:rsid w:val="0088482A"/>
    <w:rsid w:val="008A750D"/>
    <w:rsid w:val="00901DB1"/>
    <w:rsid w:val="00922415"/>
    <w:rsid w:val="009A34AD"/>
    <w:rsid w:val="009D3777"/>
    <w:rsid w:val="009F0A79"/>
    <w:rsid w:val="00A07F4E"/>
    <w:rsid w:val="00A36358"/>
    <w:rsid w:val="00A752E4"/>
    <w:rsid w:val="00B07F8C"/>
    <w:rsid w:val="00C9123B"/>
    <w:rsid w:val="00CB0EDF"/>
    <w:rsid w:val="00CC4B9C"/>
    <w:rsid w:val="00CF47F5"/>
    <w:rsid w:val="00D636BD"/>
    <w:rsid w:val="00D66AC6"/>
    <w:rsid w:val="00D74465"/>
    <w:rsid w:val="00D761DA"/>
    <w:rsid w:val="00DD440C"/>
    <w:rsid w:val="00DF301A"/>
    <w:rsid w:val="00E02F03"/>
    <w:rsid w:val="00E14AF8"/>
    <w:rsid w:val="00F00E79"/>
    <w:rsid w:val="00F871BF"/>
    <w:rsid w:val="00F90E23"/>
    <w:rsid w:val="00FD555B"/>
    <w:rsid w:val="1F6E6A2C"/>
    <w:rsid w:val="3EFFF178"/>
    <w:rsid w:val="57F5707A"/>
    <w:rsid w:val="71F7D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75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7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75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75D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75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dcterms:created xsi:type="dcterms:W3CDTF">2021-10-23T01:03:00Z</dcterms:created>
  <dcterms:modified xsi:type="dcterms:W3CDTF">2022-01-14T04:10:00Z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0B569AB21E8D4A2F821EA47FEA085776</vt:lpwstr>
  </property>
</Properties>
</file>