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23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2"/>
              </w:rPr>
              <w:t>四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woUserID w:val="1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（课题：</w:t>
            </w:r>
            <w:r>
              <w:rPr>
                <w:rFonts w:hint="default"/>
                <w:sz w:val="24"/>
                <w:szCs w:val="24"/>
                <w:woUserID w:val="1"/>
              </w:rPr>
              <w:t>一个豆荚里的五粒豆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四舍五入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</w:t>
            </w:r>
            <w:r>
              <w:rPr>
                <w:sz w:val="24"/>
                <w:szCs w:val="24"/>
                <w:u w:val="single"/>
                <w:woUserID w:val="2"/>
              </w:rPr>
              <w:t>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1.预习第6课。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背诵P15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1、仰卧起坐50个2、跳绳300个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default" w:ascii="宋体" w:hAnsi="宋体"/>
                <w:sz w:val="24"/>
                <w:szCs w:val="24"/>
                <w:woUserID w:val="1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default" w:ascii="宋体" w:hAnsi="宋体"/>
                <w:sz w:val="24"/>
                <w:szCs w:val="24"/>
                <w:woUserID w:val="1"/>
              </w:rPr>
              <w:t>抄写第5课词语。</w:t>
            </w:r>
          </w:p>
          <w:p>
            <w:pPr>
              <w:rPr>
                <w:rFonts w:hint="default" w:ascii="宋体" w:hAnsi="宋体"/>
                <w:sz w:val="24"/>
                <w:szCs w:val="24"/>
                <w:woUserID w:val="1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1、绿色作业第16-17页。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默写P15-16重点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和绿P11-12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整理自己的问题，思考哪些是针对课文一部分，哪些是针对全文提的问题。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25分钟。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woUserID w:val="2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24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五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woUserID w:val="1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Theme="minorEastAsia" w:hAnsiTheme="minorEastAsia"/>
                <w:b/>
                <w:sz w:val="24"/>
                <w:szCs w:val="20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default"/>
                <w:sz w:val="24"/>
                <w:szCs w:val="24"/>
                <w:woUserID w:val="1"/>
              </w:rPr>
              <w:t>夜间飞行的秘密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四舍五入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M1U</w:t>
            </w:r>
            <w:r>
              <w:rPr>
                <w:sz w:val="24"/>
                <w:szCs w:val="24"/>
                <w:u w:val="single"/>
                <w:woUserID w:val="2"/>
              </w:rPr>
              <w:t>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</w:rPr>
              <w:t>预习</w:t>
            </w:r>
            <w:r>
              <w:rPr>
                <w:rFonts w:hint="default"/>
                <w:sz w:val="24"/>
                <w:szCs w:val="24"/>
                <w:woUserID w:val="1"/>
              </w:rPr>
              <w:t>第7课。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 xml:space="preserve">读熟p12-16 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3"/>
              </w:rPr>
              <w:t>1、</w:t>
            </w:r>
            <w:bookmarkStart w:id="0" w:name="_GoBack"/>
            <w:bookmarkEnd w:id="0"/>
            <w:r>
              <w:rPr>
                <w:sz w:val="24"/>
                <w:szCs w:val="24"/>
                <w:woUserID w:val="3"/>
              </w:rPr>
              <w:t>仰卧起坐50个2、跳绳300个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default"/>
                <w:sz w:val="24"/>
                <w:szCs w:val="24"/>
                <w:woUserID w:val="1"/>
              </w:rPr>
              <w:t>抄写第6课词语。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绿色作业第177-18页。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默写</w:t>
            </w:r>
            <w:r>
              <w:rPr>
                <w:sz w:val="24"/>
                <w:szCs w:val="24"/>
                <w:woUserID w:val="2"/>
              </w:rPr>
              <w:t xml:space="preserve">p12-16 </w:t>
            </w:r>
            <w:r>
              <w:rPr>
                <w:sz w:val="24"/>
                <w:szCs w:val="24"/>
                <w:woUserID w:val="2"/>
              </w:rPr>
              <w:t>荧光笔重点内容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 w:ascii="宋体" w:cs="楷体_GB2312"/>
                <w:color w:val="000000"/>
                <w:sz w:val="24"/>
                <w:szCs w:val="24"/>
              </w:rPr>
              <w:t>1</w:t>
            </w:r>
            <w:r>
              <w:rPr>
                <w:rFonts w:hint="default" w:ascii="宋体" w:cs="楷体_GB2312"/>
                <w:color w:val="000000"/>
                <w:sz w:val="24"/>
                <w:szCs w:val="24"/>
                <w:woUserID w:val="1"/>
              </w:rPr>
              <w:t>.整理自己的问题清单，根据提问的角度分类。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woUserID w:val="2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1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2"/>
              </w:rPr>
              <w:t>25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2"/>
              </w:rPr>
              <w:t>六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default"/>
                <w:sz w:val="24"/>
                <w:szCs w:val="24"/>
                <w:woUserID w:val="1"/>
              </w:rPr>
              <w:t>7.呼风唤雨的世纪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</w:t>
            </w:r>
            <w:r>
              <w:rPr>
                <w:sz w:val="24"/>
                <w:szCs w:val="24"/>
                <w:u w:val="single"/>
                <w:woUserID w:val="2"/>
              </w:rPr>
              <w:t>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1、</w:t>
            </w:r>
            <w:r>
              <w:rPr>
                <w:sz w:val="24"/>
                <w:szCs w:val="24"/>
                <w:woUserID w:val="1"/>
              </w:rPr>
              <w:t>预习第8课。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default"/>
                <w:sz w:val="24"/>
                <w:szCs w:val="24"/>
                <w:woUserID w:val="1"/>
              </w:rPr>
              <w:t>抄写第7课词语。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和绿P15-17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1、整理问题清单，思考并筛选出对理解课文有帮助的问题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15分钟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86"/>
    <w:rsid w:val="00020337"/>
    <w:rsid w:val="00035A74"/>
    <w:rsid w:val="0009540B"/>
    <w:rsid w:val="0013609B"/>
    <w:rsid w:val="00140BE9"/>
    <w:rsid w:val="00162803"/>
    <w:rsid w:val="00213E18"/>
    <w:rsid w:val="002F0220"/>
    <w:rsid w:val="002F1BA2"/>
    <w:rsid w:val="002F2BC9"/>
    <w:rsid w:val="00327FBF"/>
    <w:rsid w:val="00341FCB"/>
    <w:rsid w:val="0034767B"/>
    <w:rsid w:val="00362C64"/>
    <w:rsid w:val="00383EC4"/>
    <w:rsid w:val="003B2D8A"/>
    <w:rsid w:val="00485C22"/>
    <w:rsid w:val="00492B86"/>
    <w:rsid w:val="00511361"/>
    <w:rsid w:val="00596EE3"/>
    <w:rsid w:val="005F7FF6"/>
    <w:rsid w:val="00641445"/>
    <w:rsid w:val="00683DA6"/>
    <w:rsid w:val="006F5F16"/>
    <w:rsid w:val="0071615E"/>
    <w:rsid w:val="007B5C75"/>
    <w:rsid w:val="007F05B7"/>
    <w:rsid w:val="0082211C"/>
    <w:rsid w:val="008A750D"/>
    <w:rsid w:val="00901DB1"/>
    <w:rsid w:val="00922415"/>
    <w:rsid w:val="009F0A79"/>
    <w:rsid w:val="00BC6574"/>
    <w:rsid w:val="00CE7BB9"/>
    <w:rsid w:val="00D63503"/>
    <w:rsid w:val="00D636BD"/>
    <w:rsid w:val="00D74465"/>
    <w:rsid w:val="00D761DA"/>
    <w:rsid w:val="00E02F03"/>
    <w:rsid w:val="00E14AF8"/>
    <w:rsid w:val="00E71488"/>
    <w:rsid w:val="00F90E23"/>
    <w:rsid w:val="00FD555B"/>
    <w:rsid w:val="07371CCB"/>
    <w:rsid w:val="0BD73F24"/>
    <w:rsid w:val="2E9BCE1B"/>
    <w:rsid w:val="3A0D738C"/>
    <w:rsid w:val="5CDD0DEA"/>
    <w:rsid w:val="5FCEB7BD"/>
    <w:rsid w:val="6DF919B2"/>
    <w:rsid w:val="74FF26F7"/>
    <w:rsid w:val="7B8F000F"/>
    <w:rsid w:val="7DFF901C"/>
    <w:rsid w:val="7FDF6D2E"/>
    <w:rsid w:val="ACBB52C1"/>
    <w:rsid w:val="C5FE0778"/>
    <w:rsid w:val="DD1DE177"/>
    <w:rsid w:val="F6CEC7B5"/>
    <w:rsid w:val="FAFE2D99"/>
    <w:rsid w:val="FFDF8F54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</Words>
  <Characters>829</Characters>
  <Lines>6</Lines>
  <Paragraphs>1</Paragraphs>
  <TotalTime>0</TotalTime>
  <ScaleCrop>false</ScaleCrop>
  <LinksUpToDate>false</LinksUpToDate>
  <CharactersWithSpaces>973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2021-09-20T08:33:00Z</dcterms:created>
  <dc:creator>xb21cn</dc:creator>
  <cp:lastModifiedBy>ZJY</cp:lastModifiedBy>
  <dcterms:modified xsi:type="dcterms:W3CDTF">2021-09-24T13:48:34Z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