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szCs w:val="24"/>
        </w:rPr>
      </w:pPr>
      <w:bookmarkStart w:id="0" w:name="_GoBack"/>
      <w:r>
        <w:rPr>
          <w:rFonts w:hint="eastAsia" w:ascii="黑体" w:hAnsi="黑体" w:eastAsia="黑体"/>
          <w:sz w:val="30"/>
          <w:szCs w:val="30"/>
        </w:rPr>
        <w:t>【</w:t>
      </w:r>
      <w:r>
        <w:rPr>
          <w:rFonts w:hint="eastAsia" w:ascii="黑体" w:hAnsi="黑体" w:eastAsia="黑体"/>
          <w:sz w:val="30"/>
          <w:szCs w:val="30"/>
          <w:lang w:eastAsia="zh-CN"/>
        </w:rPr>
        <w:t>校园新闻</w:t>
      </w:r>
      <w:r>
        <w:rPr>
          <w:rFonts w:hint="eastAsia" w:ascii="黑体" w:hAnsi="黑体" w:eastAsia="黑体"/>
          <w:sz w:val="30"/>
          <w:szCs w:val="30"/>
        </w:rPr>
        <w:t>】</w:t>
      </w:r>
      <w:r>
        <w:rPr>
          <w:rFonts w:hint="eastAsia"/>
          <w:b/>
          <w:sz w:val="24"/>
          <w:szCs w:val="24"/>
        </w:rPr>
        <w:t>"美丽梦想 快乐校园” 2017年南苑小学师生艺术节活动</w:t>
      </w:r>
      <w:r>
        <w:rPr>
          <w:rFonts w:hint="eastAsia"/>
          <w:b/>
          <w:sz w:val="24"/>
          <w:szCs w:val="24"/>
          <w:lang w:eastAsia="zh-CN"/>
        </w:rPr>
        <w:t>花絮</w:t>
      </w:r>
    </w:p>
    <w:bookmarkEnd w:id="0"/>
    <w:p>
      <w:pPr>
        <w:spacing w:line="360" w:lineRule="auto"/>
        <w:ind w:firstLine="480" w:firstLineChars="200"/>
        <w:rPr>
          <w:sz w:val="24"/>
          <w:szCs w:val="24"/>
        </w:rPr>
      </w:pPr>
      <w:r>
        <w:rPr>
          <w:rFonts w:hint="eastAsia"/>
          <w:sz w:val="24"/>
          <w:szCs w:val="24"/>
        </w:rPr>
        <w:t>本届校园艺术节活动要充分展示我校师生热爱祖国、建设美丽中国、实现中华民族伟大复兴之梦。努力学习、勤于探索、敢于创新的美德少年风彩。在内容上要紧扣时代脉搏；在形式上要突出校园特色，符合学生特点。</w:t>
      </w:r>
    </w:p>
    <w:p>
      <w:pPr>
        <w:pStyle w:val="10"/>
        <w:numPr>
          <w:ilvl w:val="0"/>
          <w:numId w:val="1"/>
        </w:numPr>
        <w:spacing w:line="360" w:lineRule="auto"/>
        <w:ind w:firstLineChars="0"/>
        <w:rPr>
          <w:rFonts w:hint="eastAsia"/>
          <w:b/>
          <w:sz w:val="24"/>
          <w:szCs w:val="24"/>
        </w:rPr>
      </w:pPr>
      <w:r>
        <w:rPr>
          <w:rFonts w:hint="eastAsia"/>
          <w:b/>
          <w:sz w:val="24"/>
          <w:szCs w:val="24"/>
        </w:rPr>
        <w:t>学生歌声舞姿小品诵读精彩分层</w:t>
      </w:r>
    </w:p>
    <w:p>
      <w:pPr>
        <w:spacing w:line="360" w:lineRule="auto"/>
        <w:ind w:firstLine="360" w:firstLineChars="150"/>
        <w:rPr>
          <w:rFonts w:hint="eastAsia"/>
          <w:sz w:val="24"/>
          <w:szCs w:val="24"/>
        </w:rPr>
      </w:pPr>
      <w:r>
        <w:rPr>
          <w:rFonts w:hint="eastAsia"/>
          <w:sz w:val="24"/>
          <w:szCs w:val="24"/>
        </w:rPr>
        <w:t>在艺术节上各班都卯足了劲，展示了特色：一年级民乐《金蛇狂舞》让人眼前一亮，最然年龄最小民乐的气势可不小；二年级的朗诵《我在你亲爱的祖国》声情并茂让人回味；三年级《竹竿舞》节奏强劲，技术含量高，不一般的卓越；四年级《小苹果》跳出了女孩子们的活力与柔美；五年级课本剧演绎了幽默与诙谐……除了集体的展示，学生单项才艺也角逐厉害，小提琴、爵士舞、竹笛、声乐等上百个节目的参与，可谓“百花齐放”啊！</w:t>
      </w:r>
    </w:p>
    <w:p>
      <w:pPr>
        <w:spacing w:line="360" w:lineRule="auto"/>
        <w:ind w:firstLine="360" w:firstLineChars="150"/>
        <w:rPr>
          <w:rFonts w:hint="eastAsia"/>
          <w:sz w:val="24"/>
          <w:szCs w:val="24"/>
        </w:rPr>
      </w:pPr>
      <w:r>
        <w:rPr>
          <w:rFonts w:hint="eastAsia"/>
          <w:sz w:val="24"/>
          <w:szCs w:val="24"/>
        </w:rPr>
        <w:drawing>
          <wp:inline distT="0" distB="0" distL="0" distR="0">
            <wp:extent cx="2056765" cy="1543050"/>
            <wp:effectExtent l="19050" t="0" r="164" b="0"/>
            <wp:docPr id="1" name="图片 0" descr="QQ图片20170627103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图片20170627103432.jpg"/>
                    <pic:cNvPicPr>
                      <a:picLocks noChangeAspect="1"/>
                    </pic:cNvPicPr>
                  </pic:nvPicPr>
                  <pic:blipFill>
                    <a:blip r:embed="rId4" cstate="print"/>
                    <a:stretch>
                      <a:fillRect/>
                    </a:stretch>
                  </pic:blipFill>
                  <pic:spPr>
                    <a:xfrm>
                      <a:off x="0" y="0"/>
                      <a:ext cx="2058889" cy="1544290"/>
                    </a:xfrm>
                    <a:prstGeom prst="rect">
                      <a:avLst/>
                    </a:prstGeom>
                  </pic:spPr>
                </pic:pic>
              </a:graphicData>
            </a:graphic>
          </wp:inline>
        </w:drawing>
      </w:r>
      <w:r>
        <w:rPr>
          <w:rFonts w:hint="eastAsia"/>
          <w:sz w:val="24"/>
          <w:szCs w:val="24"/>
        </w:rPr>
        <w:drawing>
          <wp:inline distT="0" distB="0" distL="0" distR="0">
            <wp:extent cx="1156970" cy="1543050"/>
            <wp:effectExtent l="19050" t="0" r="4797" b="0"/>
            <wp:docPr id="2" name="图片 1" descr="QQ图片20170627103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70627103427.jpg"/>
                    <pic:cNvPicPr>
                      <a:picLocks noChangeAspect="1"/>
                    </pic:cNvPicPr>
                  </pic:nvPicPr>
                  <pic:blipFill>
                    <a:blip r:embed="rId5" cstate="print"/>
                    <a:stretch>
                      <a:fillRect/>
                    </a:stretch>
                  </pic:blipFill>
                  <pic:spPr>
                    <a:xfrm>
                      <a:off x="0" y="0"/>
                      <a:ext cx="1157810" cy="1543793"/>
                    </a:xfrm>
                    <a:prstGeom prst="rect">
                      <a:avLst/>
                    </a:prstGeom>
                  </pic:spPr>
                </pic:pic>
              </a:graphicData>
            </a:graphic>
          </wp:inline>
        </w:drawing>
      </w:r>
      <w:r>
        <w:rPr>
          <w:rFonts w:hint="eastAsia"/>
          <w:sz w:val="24"/>
          <w:szCs w:val="24"/>
        </w:rPr>
        <w:drawing>
          <wp:inline distT="0" distB="0" distL="0" distR="0">
            <wp:extent cx="1162050" cy="1549400"/>
            <wp:effectExtent l="19050" t="0" r="0" b="0"/>
            <wp:docPr id="9" name="图片 2" descr="QQ图片20170627103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QQ图片20170627103436.jpg"/>
                    <pic:cNvPicPr>
                      <a:picLocks noChangeAspect="1"/>
                    </pic:cNvPicPr>
                  </pic:nvPicPr>
                  <pic:blipFill>
                    <a:blip r:embed="rId6" cstate="print"/>
                    <a:stretch>
                      <a:fillRect/>
                    </a:stretch>
                  </pic:blipFill>
                  <pic:spPr>
                    <a:xfrm>
                      <a:off x="0" y="0"/>
                      <a:ext cx="1162575" cy="1550145"/>
                    </a:xfrm>
                    <a:prstGeom prst="rect">
                      <a:avLst/>
                    </a:prstGeom>
                  </pic:spPr>
                </pic:pic>
              </a:graphicData>
            </a:graphic>
          </wp:inline>
        </w:drawing>
      </w:r>
    </w:p>
    <w:p>
      <w:pPr>
        <w:pStyle w:val="10"/>
        <w:numPr>
          <w:ilvl w:val="0"/>
          <w:numId w:val="1"/>
        </w:numPr>
        <w:spacing w:line="360" w:lineRule="auto"/>
        <w:ind w:firstLineChars="0"/>
        <w:rPr>
          <w:rFonts w:hint="eastAsia"/>
          <w:b/>
          <w:sz w:val="24"/>
          <w:szCs w:val="24"/>
        </w:rPr>
      </w:pPr>
      <w:r>
        <w:rPr>
          <w:rFonts w:hint="eastAsia"/>
          <w:b/>
          <w:sz w:val="24"/>
          <w:szCs w:val="24"/>
        </w:rPr>
        <w:t>学生国画书法工艺动漫样样出彩</w:t>
      </w:r>
    </w:p>
    <w:p>
      <w:pPr>
        <w:spacing w:line="360" w:lineRule="auto"/>
        <w:ind w:left="482"/>
        <w:rPr>
          <w:rFonts w:hint="eastAsia"/>
          <w:sz w:val="24"/>
          <w:szCs w:val="24"/>
        </w:rPr>
      </w:pPr>
      <w:r>
        <w:rPr>
          <w:rFonts w:hint="eastAsia"/>
          <w:sz w:val="24"/>
          <w:szCs w:val="24"/>
        </w:rPr>
        <w:t>近一个多月的艺术月活动中，受到各班学生自己创作的书画、工艺、动漫</w:t>
      </w:r>
    </w:p>
    <w:p>
      <w:pPr>
        <w:spacing w:line="360" w:lineRule="auto"/>
        <w:rPr>
          <w:rFonts w:hint="eastAsia"/>
          <w:sz w:val="24"/>
          <w:szCs w:val="24"/>
        </w:rPr>
      </w:pPr>
      <w:r>
        <w:rPr>
          <w:rFonts w:hint="eastAsia"/>
          <w:sz w:val="24"/>
          <w:szCs w:val="24"/>
        </w:rPr>
        <w:t>类等平面作品两百多件。最多的是学校特色的书画作品百余件，学生创作书法作品对联、古诗词、名人名言等，国画花鸟、山水、人物颇多。在届艺术节中不乏出现了素描作品的亮点，人物与石膏绘画技能较高，所以另辟了素描的奖项。卡通动漫也是每届艺术节的参赛多的项目，孩子们绘制自己喜爱的动漫人物，有蜡笔，水彩，彩铅等不同材质表现，今年还收到学生可爱的自创漫画作品，学生们参与比赛的热情一年比一年高，作品件件出彩，真是“百家争鸣”噢！</w:t>
      </w:r>
    </w:p>
    <w:p>
      <w:pPr>
        <w:spacing w:line="360" w:lineRule="auto"/>
        <w:rPr>
          <w:rFonts w:hint="eastAsia"/>
          <w:sz w:val="24"/>
          <w:szCs w:val="24"/>
        </w:rPr>
      </w:pPr>
      <w:r>
        <w:rPr>
          <w:rFonts w:hint="eastAsia"/>
          <w:sz w:val="24"/>
          <w:szCs w:val="24"/>
        </w:rPr>
        <w:drawing>
          <wp:inline distT="0" distB="0" distL="0" distR="0">
            <wp:extent cx="1009650" cy="1346200"/>
            <wp:effectExtent l="19050" t="0" r="0" b="0"/>
            <wp:docPr id="10" name="图片 9" descr="QQ图片20170627103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QQ图片20170627103415.jpg"/>
                    <pic:cNvPicPr>
                      <a:picLocks noChangeAspect="1"/>
                    </pic:cNvPicPr>
                  </pic:nvPicPr>
                  <pic:blipFill>
                    <a:blip r:embed="rId7" cstate="print"/>
                    <a:stretch>
                      <a:fillRect/>
                    </a:stretch>
                  </pic:blipFill>
                  <pic:spPr>
                    <a:xfrm rot="10800000" flipV="1">
                      <a:off x="0" y="0"/>
                      <a:ext cx="1010106" cy="1346848"/>
                    </a:xfrm>
                    <a:prstGeom prst="rect">
                      <a:avLst/>
                    </a:prstGeom>
                  </pic:spPr>
                </pic:pic>
              </a:graphicData>
            </a:graphic>
          </wp:inline>
        </w:drawing>
      </w:r>
      <w:r>
        <w:rPr>
          <w:rFonts w:hint="eastAsia"/>
          <w:sz w:val="24"/>
          <w:szCs w:val="24"/>
        </w:rPr>
        <w:drawing>
          <wp:inline distT="0" distB="0" distL="0" distR="0">
            <wp:extent cx="901065" cy="1352550"/>
            <wp:effectExtent l="19050" t="0" r="0" b="0"/>
            <wp:docPr id="11" name="图片 10" descr="QQ图片2017062710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QQ图片20170627103901.jpg"/>
                    <pic:cNvPicPr>
                      <a:picLocks noChangeAspect="1"/>
                    </pic:cNvPicPr>
                  </pic:nvPicPr>
                  <pic:blipFill>
                    <a:blip r:embed="rId8" cstate="print"/>
                    <a:stretch>
                      <a:fillRect/>
                    </a:stretch>
                  </pic:blipFill>
                  <pic:spPr>
                    <a:xfrm>
                      <a:off x="0" y="0"/>
                      <a:ext cx="901700" cy="1353092"/>
                    </a:xfrm>
                    <a:prstGeom prst="rect">
                      <a:avLst/>
                    </a:prstGeom>
                  </pic:spPr>
                </pic:pic>
              </a:graphicData>
            </a:graphic>
          </wp:inline>
        </w:drawing>
      </w:r>
      <w:r>
        <w:rPr>
          <w:rFonts w:hint="eastAsia"/>
          <w:sz w:val="24"/>
          <w:szCs w:val="24"/>
        </w:rPr>
        <w:drawing>
          <wp:inline distT="0" distB="0" distL="0" distR="0">
            <wp:extent cx="894715" cy="1343025"/>
            <wp:effectExtent l="19050" t="0" r="360" b="0"/>
            <wp:docPr id="12" name="图片 11" descr="QQ图片2017062710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QQ图片20170627103906.jpg"/>
                    <pic:cNvPicPr>
                      <a:picLocks noChangeAspect="1"/>
                    </pic:cNvPicPr>
                  </pic:nvPicPr>
                  <pic:blipFill>
                    <a:blip r:embed="rId9" cstate="print"/>
                    <a:stretch>
                      <a:fillRect/>
                    </a:stretch>
                  </pic:blipFill>
                  <pic:spPr>
                    <a:xfrm>
                      <a:off x="0" y="0"/>
                      <a:ext cx="895709" cy="1344104"/>
                    </a:xfrm>
                    <a:prstGeom prst="rect">
                      <a:avLst/>
                    </a:prstGeom>
                  </pic:spPr>
                </pic:pic>
              </a:graphicData>
            </a:graphic>
          </wp:inline>
        </w:drawing>
      </w:r>
      <w:r>
        <w:rPr>
          <w:rFonts w:hint="eastAsia"/>
          <w:sz w:val="24"/>
          <w:szCs w:val="24"/>
        </w:rPr>
        <w:drawing>
          <wp:inline distT="0" distB="0" distL="0" distR="0">
            <wp:extent cx="1781175" cy="1335405"/>
            <wp:effectExtent l="19050" t="0" r="9525" b="0"/>
            <wp:docPr id="13" name="图片 12" descr="QQ图片2017062711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QQ图片20170627110113.jpg"/>
                    <pic:cNvPicPr>
                      <a:picLocks noChangeAspect="1"/>
                    </pic:cNvPicPr>
                  </pic:nvPicPr>
                  <pic:blipFill>
                    <a:blip r:embed="rId10" cstate="print"/>
                    <a:stretch>
                      <a:fillRect/>
                    </a:stretch>
                  </pic:blipFill>
                  <pic:spPr>
                    <a:xfrm>
                      <a:off x="0" y="0"/>
                      <a:ext cx="1782606" cy="1337061"/>
                    </a:xfrm>
                    <a:prstGeom prst="rect">
                      <a:avLst/>
                    </a:prstGeom>
                  </pic:spPr>
                </pic:pic>
              </a:graphicData>
            </a:graphic>
          </wp:inline>
        </w:drawing>
      </w:r>
    </w:p>
    <w:p>
      <w:pPr>
        <w:spacing w:line="360" w:lineRule="auto"/>
        <w:ind w:firstLine="482" w:firstLineChars="200"/>
        <w:rPr>
          <w:rFonts w:hint="eastAsia"/>
          <w:b/>
          <w:sz w:val="24"/>
          <w:szCs w:val="24"/>
        </w:rPr>
      </w:pPr>
      <w:r>
        <w:rPr>
          <w:rFonts w:hint="eastAsia"/>
          <w:b/>
          <w:sz w:val="24"/>
          <w:szCs w:val="24"/>
        </w:rPr>
        <w:t>三、教师诵读社团才艺展示队队创新</w:t>
      </w:r>
    </w:p>
    <w:p>
      <w:pPr>
        <w:spacing w:line="360" w:lineRule="auto"/>
        <w:ind w:firstLine="480" w:firstLineChars="200"/>
        <w:rPr>
          <w:rFonts w:hint="eastAsia"/>
          <w:sz w:val="24"/>
          <w:szCs w:val="24"/>
        </w:rPr>
      </w:pPr>
      <w:r>
        <w:rPr>
          <w:rFonts w:hint="eastAsia"/>
          <w:sz w:val="24"/>
          <w:szCs w:val="24"/>
        </w:rPr>
        <w:t>为丰富校园文化生活，同时提高教职工的表现美、欣赏美和创造美的水平，6月26日南苑小学教职工艺术节活动正式拉开帷幕。本届艺术节活动分两个内容进行：各个年级组以小组朗诵和集体朗诵的形式来表现语言文字的艺术美，各个社团则了成果展示的形式如书画作品、手工艺品、歌曲舞蹈、民乐演奏等来展示艺术成果之美。各个年级组表演完之后由校级领导点评，领导的点评更是锦上添花，简洁扼要的点评语使每个节目更丰满，韵味更足。“为同伴点赞”环节也是锻炼教职工艺术欣赏水平的有效载体，教职工们通过自己的判断选出心目中最优秀的三个年级组并为他们贴上大拇指。教职员工们艺术能表现美，艺术能创造美，一段美妙的音乐，令人回味无穷；一幅杰出的画作，让人百看不厌；一件小小的艺术品经你细致的观察，也会有撼动人心的力量。艺术节的活动让老师们在追逐艺术的道路上享受了一顿丰盛的艺术大餐，可称“百星璀璨”。</w:t>
      </w:r>
    </w:p>
    <w:p>
      <w:pPr>
        <w:spacing w:line="360" w:lineRule="auto"/>
        <w:rPr>
          <w:sz w:val="24"/>
          <w:szCs w:val="24"/>
        </w:rPr>
      </w:pPr>
      <w:r>
        <w:rPr>
          <w:rFonts w:hint="eastAsia"/>
          <w:b/>
          <w:sz w:val="24"/>
          <w:szCs w:val="24"/>
        </w:rPr>
        <w:t xml:space="preserve">    </w:t>
      </w:r>
      <w:r>
        <w:rPr>
          <w:rFonts w:hint="eastAsia"/>
          <w:sz w:val="24"/>
          <w:szCs w:val="24"/>
        </w:rPr>
        <w:t xml:space="preserve"> 艺术月最美丽的地方在于参与和创意，希望我们南校师生在“雅美”的教育理念下扬帆远行。</w:t>
      </w:r>
    </w:p>
    <w:p>
      <w:pPr/>
      <w:r>
        <w:drawing>
          <wp:inline distT="0" distB="0" distL="0" distR="0">
            <wp:extent cx="2557145" cy="1704975"/>
            <wp:effectExtent l="19050" t="0" r="0" b="0"/>
            <wp:docPr id="14" name="图片 13" descr="IMG_6007_爱奇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6007_爱奇艺.jpg"/>
                    <pic:cNvPicPr>
                      <a:picLocks noChangeAspect="1"/>
                    </pic:cNvPicPr>
                  </pic:nvPicPr>
                  <pic:blipFill>
                    <a:blip r:embed="rId11" cstate="print"/>
                    <a:stretch>
                      <a:fillRect/>
                    </a:stretch>
                  </pic:blipFill>
                  <pic:spPr>
                    <a:xfrm>
                      <a:off x="0" y="0"/>
                      <a:ext cx="2558541" cy="1705591"/>
                    </a:xfrm>
                    <a:prstGeom prst="rect">
                      <a:avLst/>
                    </a:prstGeom>
                  </pic:spPr>
                </pic:pic>
              </a:graphicData>
            </a:graphic>
          </wp:inline>
        </w:drawing>
      </w:r>
      <w:r>
        <w:drawing>
          <wp:inline distT="0" distB="0" distL="0" distR="0">
            <wp:extent cx="2557145" cy="1704340"/>
            <wp:effectExtent l="19050" t="0" r="0" b="0"/>
            <wp:docPr id="16" name="图片 14" descr="IMG_6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6011.JPG"/>
                    <pic:cNvPicPr>
                      <a:picLocks noChangeAspect="1"/>
                    </pic:cNvPicPr>
                  </pic:nvPicPr>
                  <pic:blipFill>
                    <a:blip r:embed="rId12" cstate="print"/>
                    <a:stretch>
                      <a:fillRect/>
                    </a:stretch>
                  </pic:blipFill>
                  <pic:spPr>
                    <a:xfrm>
                      <a:off x="0" y="0"/>
                      <a:ext cx="2558396" cy="1705494"/>
                    </a:xfrm>
                    <a:prstGeom prst="rect">
                      <a:avLst/>
                    </a:prstGeom>
                  </pic:spPr>
                </pic:pic>
              </a:graphicData>
            </a:graphic>
          </wp:inline>
        </w:drawing>
      </w:r>
    </w:p>
    <w:p>
      <w:pPr/>
    </w:p>
    <w:p>
      <w:pPr/>
    </w:p>
    <w:p>
      <w:pPr/>
    </w:p>
    <w:p>
      <w:pPr/>
    </w:p>
    <w:p>
      <w:pPr/>
    </w:p>
    <w:p>
      <w:pPr/>
    </w:p>
    <w:p>
      <w:pPr/>
    </w:p>
    <w:p>
      <w:pPr/>
    </w:p>
    <w:p>
      <w:pPr/>
    </w:p>
    <w:p>
      <w:pPr/>
    </w:p>
    <w:p>
      <w:pP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19726905">
    <w:nsid w:val="24F04839"/>
    <w:multiLevelType w:val="multilevel"/>
    <w:tmpl w:val="24F04839"/>
    <w:lvl w:ilvl="0" w:tentative="1">
      <w:start w:val="1"/>
      <w:numFmt w:val="japaneseCounting"/>
      <w:lvlText w:val="%1、"/>
      <w:lvlJc w:val="left"/>
      <w:pPr>
        <w:ind w:left="992" w:hanging="51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num w:numId="1">
    <w:abstractNumId w:val="6197269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4B2"/>
    <w:rsid w:val="000C74B2"/>
    <w:rsid w:val="000E5F39"/>
    <w:rsid w:val="00141B3C"/>
    <w:rsid w:val="001864C3"/>
    <w:rsid w:val="00236C1F"/>
    <w:rsid w:val="00305E88"/>
    <w:rsid w:val="00353874"/>
    <w:rsid w:val="0036752A"/>
    <w:rsid w:val="003B7501"/>
    <w:rsid w:val="003D18F2"/>
    <w:rsid w:val="003F7961"/>
    <w:rsid w:val="00455666"/>
    <w:rsid w:val="00455F0B"/>
    <w:rsid w:val="0050621B"/>
    <w:rsid w:val="006B7F00"/>
    <w:rsid w:val="007F02BD"/>
    <w:rsid w:val="00865E53"/>
    <w:rsid w:val="008D6AFC"/>
    <w:rsid w:val="00B860D7"/>
    <w:rsid w:val="00CC732A"/>
    <w:rsid w:val="00CF11A6"/>
    <w:rsid w:val="00D372E9"/>
    <w:rsid w:val="00D454E0"/>
    <w:rsid w:val="00DD04C4"/>
    <w:rsid w:val="00E15A02"/>
    <w:rsid w:val="00F12406"/>
    <w:rsid w:val="247F6C0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158</Words>
  <Characters>901</Characters>
  <Lines>7</Lines>
  <Paragraphs>2</Paragraphs>
  <TotalTime>0</TotalTime>
  <ScaleCrop>false</ScaleCrop>
  <LinksUpToDate>false</LinksUpToDate>
  <CharactersWithSpaces>1057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2017-06-27T01:07:00Z</dcterms:created>
  <dc:creator>Administrator</dc:creator>
  <cp:lastModifiedBy>Administrator</cp:lastModifiedBy>
  <dcterms:modified xsi:type="dcterms:W3CDTF">2017-06-27T04:37:39Z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